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2"/>
        <w:rPr>
          <w:rFonts w:hint="eastAsia"/>
          <w:lang w:val="en-US" w:eastAsia="zh-CN"/>
        </w:rPr>
      </w:pPr>
    </w:p>
    <w:p>
      <w:pPr>
        <w:keepNext w:val="0"/>
        <w:keepLines w:val="0"/>
        <w:pageBreakBefore w:val="0"/>
        <w:widowControl w:val="0"/>
        <w:wordWrap/>
        <w:topLinePunct w:val="0"/>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w:t>
      </w:r>
      <w:r>
        <w:rPr>
          <w:rFonts w:hint="eastAsia" w:ascii="方正小标宋简体" w:hAnsi="方正小标宋简体" w:eastAsia="方正小标宋简体" w:cs="方正小标宋简体"/>
          <w:b w:val="0"/>
          <w:bCs/>
          <w:sz w:val="44"/>
          <w:szCs w:val="44"/>
          <w:lang w:eastAsia="zh-CN"/>
        </w:rPr>
        <w:t>江西</w:t>
      </w:r>
      <w:r>
        <w:rPr>
          <w:rFonts w:hint="eastAsia" w:ascii="方正小标宋简体" w:hAnsi="方正小标宋简体" w:eastAsia="方正小标宋简体" w:cs="方正小标宋简体"/>
          <w:b w:val="0"/>
          <w:bCs/>
          <w:sz w:val="44"/>
          <w:szCs w:val="44"/>
        </w:rPr>
        <w:t>省高价值</w:t>
      </w:r>
      <w:r>
        <w:rPr>
          <w:rFonts w:hint="eastAsia" w:ascii="方正小标宋简体" w:hAnsi="方正小标宋简体" w:eastAsia="方正小标宋简体" w:cs="方正小标宋简体"/>
          <w:b w:val="0"/>
          <w:bCs/>
          <w:sz w:val="44"/>
          <w:szCs w:val="44"/>
          <w:lang w:eastAsia="zh-CN"/>
        </w:rPr>
        <w:t>专利</w:t>
      </w:r>
      <w:r>
        <w:rPr>
          <w:rFonts w:hint="eastAsia" w:ascii="方正小标宋简体" w:hAnsi="方正小标宋简体" w:eastAsia="方正小标宋简体" w:cs="方正小标宋简体"/>
          <w:b w:val="0"/>
          <w:bCs/>
          <w:sz w:val="44"/>
          <w:szCs w:val="44"/>
        </w:rPr>
        <w:t>培育</w:t>
      </w:r>
    </w:p>
    <w:p>
      <w:pPr>
        <w:keepNext w:val="0"/>
        <w:keepLines w:val="0"/>
        <w:pageBreakBefore w:val="0"/>
        <w:widowControl w:val="0"/>
        <w:wordWrap/>
        <w:topLinePunct w:val="0"/>
        <w:bidi w:val="0"/>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wordWrap/>
        <w:topLinePunct w:val="0"/>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项目申报书</w:t>
      </w:r>
    </w:p>
    <w:p>
      <w:pPr>
        <w:spacing w:line="560" w:lineRule="exact"/>
        <w:jc w:val="center"/>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lang w:val="en-US" w:eastAsia="zh-CN"/>
        </w:rPr>
        <w:t xml:space="preserve"> </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lang w:eastAsia="zh-CN"/>
        </w:rPr>
        <w:t>江西</w:t>
      </w:r>
      <w:r>
        <w:rPr>
          <w:rFonts w:hint="eastAsia" w:ascii="仿宋_GB2312" w:hAnsi="宋体" w:eastAsia="仿宋_GB2312" w:cs="宋体"/>
          <w:sz w:val="32"/>
          <w:szCs w:val="32"/>
        </w:rPr>
        <w:t>省</w:t>
      </w:r>
      <w:r>
        <w:rPr>
          <w:rFonts w:hint="eastAsia" w:ascii="仿宋_GB2312" w:hAnsi="宋体" w:eastAsia="仿宋_GB2312" w:cs="宋体"/>
          <w:sz w:val="32"/>
          <w:szCs w:val="32"/>
          <w:lang w:eastAsia="zh-CN"/>
        </w:rPr>
        <w:t>市场监管</w:t>
      </w:r>
      <w:r>
        <w:rPr>
          <w:rFonts w:hint="eastAsia" w:ascii="仿宋_GB2312" w:hAnsi="宋体" w:eastAsia="仿宋_GB2312" w:cs="宋体"/>
          <w:sz w:val="32"/>
          <w:szCs w:val="32"/>
        </w:rPr>
        <w:t>局编制</w:t>
      </w:r>
    </w:p>
    <w:p>
      <w:pPr>
        <w:tabs>
          <w:tab w:val="center" w:pos="4422"/>
          <w:tab w:val="right" w:pos="8844"/>
        </w:tabs>
        <w:spacing w:line="560" w:lineRule="exact"/>
        <w:jc w:val="center"/>
        <w:rPr>
          <w:rFonts w:ascii="仿宋_GB2312" w:eastAsia="仿宋_GB2312"/>
          <w:b/>
          <w:sz w:val="44"/>
          <w:szCs w:val="44"/>
        </w:rPr>
      </w:pPr>
      <w:r>
        <w:rPr>
          <w:rFonts w:hint="eastAsia" w:ascii="仿宋_GB2312" w:hAnsi="宋体" w:eastAsia="仿宋_GB2312" w:cs="宋体"/>
          <w:sz w:val="32"/>
          <w:szCs w:val="32"/>
        </w:rPr>
        <w:t>二○二</w:t>
      </w:r>
      <w:r>
        <w:rPr>
          <w:rFonts w:hint="eastAsia" w:ascii="仿宋_GB2312" w:hAnsi="宋体" w:eastAsia="仿宋_GB2312" w:cs="宋体"/>
          <w:sz w:val="32"/>
          <w:szCs w:val="32"/>
          <w:lang w:eastAsia="zh-CN"/>
        </w:rPr>
        <w:t>二</w:t>
      </w:r>
      <w:r>
        <w:rPr>
          <w:rFonts w:hint="eastAsia" w:ascii="仿宋_GB2312" w:hAnsi="宋体" w:eastAsia="仿宋_GB2312" w:cs="宋体"/>
          <w:sz w:val="32"/>
          <w:szCs w:val="32"/>
        </w:rPr>
        <w:t>年</w:t>
      </w:r>
    </w:p>
    <w:p>
      <w:pPr>
        <w:jc w:val="center"/>
        <w:rPr>
          <w:rFonts w:ascii="仿宋_GB2312" w:hAnsi="宋体" w:eastAsia="仿宋_GB2312"/>
          <w:bCs/>
          <w:sz w:val="44"/>
          <w:szCs w:val="44"/>
        </w:rPr>
      </w:pPr>
    </w:p>
    <w:p>
      <w:pPr>
        <w:autoSpaceDE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32"/>
          <w:szCs w:val="32"/>
        </w:rPr>
        <w:t>填</w:t>
      </w:r>
      <w:r>
        <w:rPr>
          <w:rFonts w:hint="eastAsia" w:ascii="方正小标宋简体" w:hAnsi="宋体" w:eastAsia="方正小标宋简体"/>
          <w:bCs/>
          <w:sz w:val="32"/>
          <w:szCs w:val="32"/>
        </w:rPr>
        <w:t xml:space="preserve"> 写 说 明</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一、</w:t>
      </w:r>
      <w:r>
        <w:rPr>
          <w:rFonts w:hint="eastAsia" w:ascii="仿宋_GB2312" w:hAnsi="宋体" w:eastAsia="仿宋_GB2312" w:cs="宋体"/>
          <w:bCs/>
          <w:kern w:val="0"/>
          <w:sz w:val="32"/>
          <w:szCs w:val="32"/>
          <w:lang w:eastAsia="zh-CN"/>
        </w:rPr>
        <w:t>填报申报书前，</w:t>
      </w:r>
      <w:r>
        <w:rPr>
          <w:rFonts w:hint="eastAsia" w:ascii="仿宋_GB2312" w:hAnsi="仿宋" w:eastAsia="仿宋_GB2312"/>
          <w:bCs/>
          <w:sz w:val="32"/>
          <w:szCs w:val="28"/>
        </w:rPr>
        <w:t>请认真查阅</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江西</w:t>
      </w:r>
      <w:r>
        <w:rPr>
          <w:rFonts w:hint="eastAsia" w:ascii="仿宋_GB2312" w:hAnsi="仿宋" w:eastAsia="仿宋_GB2312"/>
          <w:bCs/>
          <w:sz w:val="32"/>
          <w:szCs w:val="28"/>
        </w:rPr>
        <w:t>省高价值</w:t>
      </w:r>
      <w:r>
        <w:rPr>
          <w:rFonts w:hint="eastAsia" w:ascii="仿宋_GB2312" w:hAnsi="仿宋" w:eastAsia="仿宋_GB2312"/>
          <w:bCs/>
          <w:sz w:val="32"/>
          <w:szCs w:val="28"/>
          <w:lang w:eastAsia="zh-CN"/>
        </w:rPr>
        <w:t>专利</w:t>
      </w:r>
      <w:r>
        <w:rPr>
          <w:rFonts w:hint="eastAsia" w:ascii="仿宋_GB2312" w:hAnsi="仿宋" w:eastAsia="仿宋_GB2312"/>
          <w:bCs/>
          <w:sz w:val="32"/>
          <w:szCs w:val="28"/>
        </w:rPr>
        <w:t>培育</w:t>
      </w:r>
      <w:r>
        <w:rPr>
          <w:rFonts w:hint="eastAsia" w:ascii="仿宋_GB2312" w:hAnsi="仿宋" w:eastAsia="仿宋_GB2312"/>
          <w:bCs/>
          <w:sz w:val="32"/>
          <w:szCs w:val="28"/>
          <w:lang w:eastAsia="zh-CN"/>
        </w:rPr>
        <w:t>项目</w:t>
      </w:r>
      <w:r>
        <w:rPr>
          <w:rFonts w:hint="eastAsia" w:ascii="仿宋_GB2312" w:hAnsi="仿宋" w:eastAsia="仿宋_GB2312"/>
          <w:bCs/>
          <w:sz w:val="32"/>
          <w:szCs w:val="28"/>
        </w:rPr>
        <w:t>管理办法</w:t>
      </w:r>
      <w:r>
        <w:rPr>
          <w:rFonts w:hint="eastAsia" w:ascii="仿宋_GB2312" w:hAnsi="宋体" w:eastAsia="仿宋_GB2312" w:cs="宋体"/>
          <w:bCs/>
          <w:kern w:val="0"/>
          <w:sz w:val="32"/>
          <w:szCs w:val="32"/>
        </w:rPr>
        <w:t>》</w:t>
      </w:r>
      <w:r>
        <w:rPr>
          <w:rFonts w:hint="eastAsia" w:ascii="仿宋_GB2312" w:hAnsi="仿宋" w:eastAsia="仿宋_GB2312"/>
          <w:bCs/>
          <w:sz w:val="32"/>
          <w:szCs w:val="28"/>
        </w:rPr>
        <w:t>，</w:t>
      </w:r>
      <w:r>
        <w:rPr>
          <w:rFonts w:hint="eastAsia" w:ascii="仿宋_GB2312" w:hAnsi="宋体" w:eastAsia="仿宋_GB2312" w:cs="宋体"/>
          <w:bCs/>
          <w:kern w:val="0"/>
          <w:sz w:val="32"/>
          <w:szCs w:val="32"/>
        </w:rPr>
        <w:t>并按相关要求填写。</w:t>
      </w:r>
      <w:r>
        <w:rPr>
          <w:rFonts w:hint="eastAsia" w:ascii="仿宋_GB2312" w:hAnsi="宋体" w:eastAsia="仿宋_GB2312" w:cs="宋体"/>
          <w:bCs/>
          <w:kern w:val="0"/>
          <w:sz w:val="32"/>
          <w:szCs w:val="32"/>
          <w:lang w:eastAsia="zh-CN"/>
        </w:rPr>
        <w:t>所填</w:t>
      </w:r>
      <w:r>
        <w:rPr>
          <w:rFonts w:hint="eastAsia" w:ascii="仿宋_GB2312" w:hAnsi="仿宋" w:eastAsia="仿宋_GB2312"/>
          <w:bCs/>
          <w:sz w:val="32"/>
          <w:szCs w:val="28"/>
        </w:rPr>
        <w:t>申报内容</w:t>
      </w:r>
      <w:r>
        <w:rPr>
          <w:rFonts w:hint="eastAsia" w:ascii="仿宋_GB2312" w:hAnsi="仿宋" w:eastAsia="仿宋_GB2312"/>
          <w:bCs/>
          <w:sz w:val="32"/>
          <w:szCs w:val="28"/>
          <w:lang w:eastAsia="zh-CN"/>
        </w:rPr>
        <w:t>要如实填写</w:t>
      </w:r>
      <w:r>
        <w:rPr>
          <w:rFonts w:hint="eastAsia" w:ascii="仿宋_GB2312" w:hAnsi="仿宋" w:eastAsia="仿宋_GB2312"/>
          <w:bCs/>
          <w:sz w:val="32"/>
          <w:szCs w:val="28"/>
        </w:rPr>
        <w:t>，页面不够可自行加页。</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lang w:eastAsia="zh-CN"/>
        </w:rPr>
        <w:t>二</w:t>
      </w:r>
      <w:r>
        <w:rPr>
          <w:rFonts w:hint="eastAsia" w:ascii="仿宋_GB2312" w:hAnsi="宋体" w:eastAsia="仿宋_GB2312" w:cs="宋体"/>
          <w:bCs/>
          <w:kern w:val="0"/>
          <w:sz w:val="32"/>
          <w:szCs w:val="32"/>
        </w:rPr>
        <w:t>、如有合作申报单位则须填报合作单位相关信息；需选择性填写的，请根据选择内容在方框中填入√。</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lang w:eastAsia="zh-CN"/>
        </w:rPr>
        <w:t>三</w:t>
      </w:r>
      <w:r>
        <w:rPr>
          <w:rFonts w:hint="eastAsia" w:ascii="仿宋_GB2312" w:hAnsi="宋体" w:eastAsia="仿宋_GB2312" w:cs="宋体"/>
          <w:bCs/>
          <w:kern w:val="0"/>
          <w:sz w:val="32"/>
          <w:szCs w:val="32"/>
        </w:rPr>
        <w:t>、附件清单栏目，如有则须提供相关证明材料复印件。</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lang w:eastAsia="zh-CN"/>
        </w:rPr>
        <w:t>四</w:t>
      </w:r>
      <w:r>
        <w:rPr>
          <w:rFonts w:hint="eastAsia" w:ascii="仿宋_GB2312" w:hAnsi="宋体" w:eastAsia="仿宋_GB2312" w:cs="宋体"/>
          <w:bCs/>
          <w:kern w:val="0"/>
          <w:sz w:val="32"/>
          <w:szCs w:val="32"/>
        </w:rPr>
        <w:t>、推荐意见：由</w:t>
      </w:r>
      <w:r>
        <w:rPr>
          <w:rFonts w:hint="eastAsia" w:ascii="仿宋_GB2312" w:hAnsi="宋体" w:eastAsia="仿宋_GB2312" w:cs="宋体"/>
          <w:bCs/>
          <w:kern w:val="0"/>
          <w:sz w:val="32"/>
          <w:szCs w:val="32"/>
          <w:lang w:eastAsia="zh-CN"/>
        </w:rPr>
        <w:t>设区市市场监管</w:t>
      </w:r>
      <w:r>
        <w:rPr>
          <w:rFonts w:hint="eastAsia" w:ascii="仿宋_GB2312" w:hAnsi="宋体" w:eastAsia="仿宋_GB2312" w:cs="宋体"/>
          <w:bCs/>
          <w:kern w:val="0"/>
          <w:sz w:val="32"/>
          <w:szCs w:val="32"/>
        </w:rPr>
        <w:t>局</w:t>
      </w:r>
      <w:r>
        <w:rPr>
          <w:rFonts w:hint="eastAsia" w:ascii="仿宋_GB2312" w:hAnsi="仿宋" w:eastAsia="仿宋_GB2312"/>
          <w:sz w:val="32"/>
        </w:rPr>
        <w:t>签署</w:t>
      </w:r>
      <w:r>
        <w:rPr>
          <w:rFonts w:hint="eastAsia" w:ascii="仿宋_GB2312" w:hAnsi="宋体" w:eastAsia="仿宋_GB2312" w:cs="宋体"/>
          <w:bCs/>
          <w:kern w:val="0"/>
          <w:sz w:val="32"/>
          <w:szCs w:val="32"/>
        </w:rPr>
        <w:t>推荐意见。</w:t>
      </w:r>
    </w:p>
    <w:p>
      <w:pPr>
        <w:widowControl/>
        <w:spacing w:before="30" w:after="30" w:line="560" w:lineRule="exact"/>
        <w:ind w:right="-1" w:firstLine="566" w:firstLineChars="177"/>
        <w:rPr>
          <w:rFonts w:hint="eastAsia" w:ascii="仿宋_GB2312" w:eastAsia="仿宋_GB2312"/>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lang w:eastAsia="zh-CN"/>
        </w:rPr>
        <w:t>五</w:t>
      </w:r>
      <w:r>
        <w:rPr>
          <w:rFonts w:hint="eastAsia" w:ascii="仿宋_GB2312" w:hAnsi="宋体" w:eastAsia="仿宋_GB2312" w:cs="宋体"/>
          <w:bCs/>
          <w:kern w:val="0"/>
          <w:sz w:val="32"/>
          <w:szCs w:val="32"/>
        </w:rPr>
        <w:t>、</w:t>
      </w:r>
      <w:r>
        <w:rPr>
          <w:rFonts w:hint="eastAsia" w:ascii="仿宋_GB2312" w:eastAsia="仿宋_GB2312"/>
          <w:sz w:val="32"/>
          <w:szCs w:val="32"/>
        </w:rPr>
        <w:t>项目申报书</w:t>
      </w:r>
      <w:r>
        <w:rPr>
          <w:rFonts w:ascii="仿宋_GB2312" w:eastAsia="仿宋_GB2312"/>
          <w:sz w:val="32"/>
          <w:szCs w:val="32"/>
        </w:rPr>
        <w:t>A4</w:t>
      </w:r>
      <w:r>
        <w:rPr>
          <w:rFonts w:hint="eastAsia" w:ascii="仿宋_GB2312" w:eastAsia="仿宋_GB2312"/>
          <w:sz w:val="32"/>
          <w:szCs w:val="32"/>
        </w:rPr>
        <w:t>纸双面打印，与其附件材料合装成册（禁用活页夹），装订后的申报书勿另加封面，一式</w:t>
      </w:r>
      <w:r>
        <w:rPr>
          <w:rFonts w:hint="eastAsia" w:ascii="仿宋_GB2312" w:eastAsia="仿宋_GB2312"/>
          <w:sz w:val="32"/>
          <w:szCs w:val="32"/>
          <w:lang w:eastAsia="zh-CN"/>
        </w:rPr>
        <w:t>三</w:t>
      </w:r>
      <w:r>
        <w:rPr>
          <w:rFonts w:hint="eastAsia" w:ascii="仿宋_GB2312" w:eastAsia="仿宋_GB2312"/>
          <w:sz w:val="32"/>
          <w:szCs w:val="32"/>
        </w:rPr>
        <w:t>份（原件）由</w:t>
      </w:r>
      <w:r>
        <w:rPr>
          <w:rFonts w:hint="eastAsia" w:ascii="仿宋_GB2312" w:eastAsia="仿宋_GB2312"/>
          <w:sz w:val="32"/>
          <w:szCs w:val="32"/>
          <w:lang w:eastAsia="zh-CN"/>
        </w:rPr>
        <w:t>设区市市场监管</w:t>
      </w:r>
      <w:r>
        <w:rPr>
          <w:rFonts w:hint="eastAsia" w:ascii="仿宋_GB2312" w:eastAsia="仿宋_GB2312"/>
          <w:sz w:val="32"/>
          <w:szCs w:val="32"/>
        </w:rPr>
        <w:t>局统一报送至省</w:t>
      </w:r>
      <w:r>
        <w:rPr>
          <w:rFonts w:hint="eastAsia" w:ascii="仿宋_GB2312" w:eastAsia="仿宋_GB2312"/>
          <w:sz w:val="32"/>
          <w:szCs w:val="32"/>
          <w:lang w:eastAsia="zh-CN"/>
        </w:rPr>
        <w:t>市场监管</w:t>
      </w:r>
      <w:r>
        <w:rPr>
          <w:rFonts w:hint="eastAsia" w:ascii="仿宋_GB2312" w:eastAsia="仿宋_GB2312"/>
          <w:sz w:val="32"/>
          <w:szCs w:val="32"/>
        </w:rPr>
        <w:t>局。</w:t>
      </w:r>
    </w:p>
    <w:p>
      <w:pPr>
        <w:widowControl/>
        <w:spacing w:before="30" w:after="30" w:line="560" w:lineRule="exact"/>
        <w:ind w:right="-1" w:firstLine="566" w:firstLineChars="177"/>
        <w:rPr>
          <w:rFonts w:ascii="仿宋_GB2312" w:hAnsi="仿宋" w:eastAsia="仿宋_GB2312"/>
          <w:bCs/>
          <w:sz w:val="32"/>
          <w:szCs w:val="28"/>
        </w:rPr>
      </w:pPr>
      <w:r>
        <w:rPr>
          <w:rFonts w:hint="eastAsia" w:ascii="仿宋_GB2312" w:hAnsi="仿宋" w:eastAsia="仿宋_GB2312"/>
          <w:bCs/>
          <w:sz w:val="32"/>
          <w:szCs w:val="28"/>
          <w:lang w:val="en-US" w:eastAsia="zh-CN"/>
        </w:rPr>
        <w:t xml:space="preserve"> </w:t>
      </w:r>
      <w:r>
        <w:rPr>
          <w:rFonts w:hint="eastAsia" w:ascii="仿宋_GB2312" w:hAnsi="仿宋" w:eastAsia="仿宋_GB2312"/>
          <w:bCs/>
          <w:sz w:val="32"/>
          <w:szCs w:val="28"/>
          <w:lang w:eastAsia="zh-CN"/>
        </w:rPr>
        <w:t>六</w:t>
      </w:r>
      <w:r>
        <w:rPr>
          <w:rFonts w:hint="eastAsia" w:ascii="仿宋_GB2312" w:hAnsi="仿宋" w:eastAsia="仿宋_GB2312"/>
          <w:bCs/>
          <w:sz w:val="32"/>
          <w:szCs w:val="28"/>
        </w:rPr>
        <w:t>、申报书中有关</w:t>
      </w:r>
      <w:r>
        <w:rPr>
          <w:rFonts w:ascii="仿宋_GB2312" w:hAnsi="仿宋" w:eastAsia="仿宋_GB2312"/>
          <w:bCs/>
          <w:sz w:val="32"/>
          <w:szCs w:val="28"/>
        </w:rPr>
        <w:t>202</w:t>
      </w:r>
      <w:r>
        <w:rPr>
          <w:rFonts w:hint="eastAsia" w:ascii="仿宋_GB2312" w:hAnsi="仿宋" w:eastAsia="仿宋_GB2312"/>
          <w:bCs/>
          <w:sz w:val="32"/>
          <w:szCs w:val="28"/>
          <w:lang w:val="en-US" w:eastAsia="zh-CN"/>
        </w:rPr>
        <w:t>2</w:t>
      </w:r>
      <w:r>
        <w:rPr>
          <w:rFonts w:hint="eastAsia" w:ascii="仿宋_GB2312" w:hAnsi="仿宋" w:eastAsia="仿宋_GB2312"/>
          <w:bCs/>
          <w:sz w:val="32"/>
          <w:szCs w:val="28"/>
        </w:rPr>
        <w:t>年数据截止时间为</w:t>
      </w:r>
      <w:r>
        <w:rPr>
          <w:rFonts w:ascii="仿宋_GB2312" w:hAnsi="仿宋" w:eastAsia="仿宋_GB2312"/>
          <w:bCs/>
          <w:sz w:val="32"/>
          <w:szCs w:val="28"/>
        </w:rPr>
        <w:t>202</w:t>
      </w:r>
      <w:r>
        <w:rPr>
          <w:rFonts w:hint="eastAsia" w:ascii="仿宋_GB2312" w:hAnsi="仿宋" w:eastAsia="仿宋_GB2312"/>
          <w:bCs/>
          <w:sz w:val="32"/>
          <w:szCs w:val="28"/>
          <w:lang w:val="en-US" w:eastAsia="zh-CN"/>
        </w:rPr>
        <w:t>2</w:t>
      </w:r>
      <w:r>
        <w:rPr>
          <w:rFonts w:hint="eastAsia" w:ascii="仿宋_GB2312" w:hAnsi="仿宋" w:eastAsia="仿宋_GB2312"/>
          <w:bCs/>
          <w:sz w:val="32"/>
          <w:szCs w:val="28"/>
        </w:rPr>
        <w:t>年</w:t>
      </w:r>
      <w:r>
        <w:rPr>
          <w:rFonts w:hint="eastAsia" w:ascii="仿宋_GB2312" w:hAnsi="仿宋" w:eastAsia="仿宋_GB2312"/>
          <w:bCs/>
          <w:sz w:val="32"/>
          <w:szCs w:val="28"/>
          <w:lang w:val="en-US" w:eastAsia="zh-CN"/>
        </w:rPr>
        <w:t>12</w:t>
      </w:r>
      <w:r>
        <w:rPr>
          <w:rFonts w:hint="eastAsia" w:ascii="仿宋_GB2312" w:hAnsi="仿宋" w:eastAsia="仿宋_GB2312"/>
          <w:bCs/>
          <w:sz w:val="32"/>
          <w:szCs w:val="28"/>
        </w:rPr>
        <w:t>月。</w:t>
      </w:r>
    </w:p>
    <w:p>
      <w:pPr>
        <w:spacing w:line="560" w:lineRule="exact"/>
        <w:ind w:right="283" w:rightChars="135" w:firstLine="566" w:firstLineChars="177"/>
        <w:rPr>
          <w:rFonts w:ascii="仿宋_GB2312" w:hAnsi="Times New Roman" w:eastAsia="仿宋_GB2312"/>
          <w:bCs/>
          <w:kern w:val="0"/>
          <w:sz w:val="44"/>
          <w:szCs w:val="44"/>
        </w:rPr>
      </w:pPr>
      <w:r>
        <w:rPr>
          <w:rFonts w:hint="eastAsia" w:ascii="仿宋_GB2312" w:hAnsi="仿宋" w:eastAsia="仿宋_GB2312"/>
          <w:bCs/>
          <w:sz w:val="32"/>
          <w:szCs w:val="28"/>
          <w:lang w:val="en-US" w:eastAsia="zh-CN"/>
        </w:rPr>
        <w:t xml:space="preserve"> </w:t>
      </w:r>
      <w:r>
        <w:rPr>
          <w:rFonts w:hint="eastAsia" w:ascii="仿宋_GB2312" w:hAnsi="仿宋" w:eastAsia="仿宋_GB2312"/>
          <w:bCs/>
          <w:sz w:val="32"/>
          <w:szCs w:val="28"/>
          <w:lang w:eastAsia="zh-CN"/>
        </w:rPr>
        <w:t>七</w:t>
      </w:r>
      <w:r>
        <w:rPr>
          <w:rFonts w:hint="eastAsia" w:ascii="仿宋_GB2312" w:hAnsi="仿宋" w:eastAsia="仿宋_GB2312"/>
          <w:bCs/>
          <w:sz w:val="32"/>
          <w:szCs w:val="28"/>
        </w:rPr>
        <w:t>、</w:t>
      </w:r>
      <w:r>
        <w:rPr>
          <w:rFonts w:hint="eastAsia" w:ascii="仿宋_GB2312" w:hAnsi="仿宋" w:eastAsia="仿宋_GB2312"/>
          <w:sz w:val="32"/>
          <w:szCs w:val="32"/>
        </w:rPr>
        <w:t>申报单位对申请材料以及所附材料的合法性、真实性、准确性负责。</w:t>
      </w:r>
    </w:p>
    <w:p>
      <w:pPr>
        <w:ind w:right="565" w:rightChars="269"/>
        <w:rPr>
          <w:rFonts w:ascii="仿宋_GB2312" w:eastAsia="仿宋_GB2312"/>
        </w:rPr>
      </w:pPr>
      <w:r>
        <w:rPr>
          <w:rFonts w:ascii="仿宋_GB2312" w:eastAsia="仿宋_GB2312"/>
        </w:rPr>
        <w:br w:type="page"/>
      </w: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754"/>
        <w:gridCol w:w="491"/>
        <w:gridCol w:w="272"/>
        <w:gridCol w:w="660"/>
        <w:gridCol w:w="333"/>
        <w:gridCol w:w="1000"/>
        <w:gridCol w:w="123"/>
        <w:gridCol w:w="353"/>
        <w:gridCol w:w="942"/>
        <w:gridCol w:w="201"/>
        <w:gridCol w:w="993"/>
        <w:gridCol w:w="236"/>
        <w:gridCol w:w="27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87" w:type="pct"/>
            <w:noWrap w:val="0"/>
            <w:vAlign w:val="center"/>
          </w:tcPr>
          <w:p>
            <w:pPr>
              <w:spacing w:line="320" w:lineRule="exact"/>
              <w:jc w:val="center"/>
              <w:rPr>
                <w:rFonts w:ascii="仿宋_GB2312" w:hAnsi="Times New Roman" w:eastAsia="仿宋_GB2312" w:cs="宋体"/>
                <w:kern w:val="0"/>
                <w:sz w:val="24"/>
                <w:szCs w:val="24"/>
              </w:rPr>
            </w:pPr>
            <w:r>
              <w:rPr>
                <w:rFonts w:hint="eastAsia" w:ascii="仿宋_GB2312" w:eastAsia="仿宋_GB2312"/>
                <w:sz w:val="24"/>
                <w:szCs w:val="24"/>
              </w:rPr>
              <w:t>单位名称</w:t>
            </w:r>
          </w:p>
        </w:tc>
        <w:tc>
          <w:tcPr>
            <w:tcW w:w="4312" w:type="pct"/>
            <w:gridSpan w:val="14"/>
            <w:tcBorders>
              <w:left w:val="nil"/>
            </w:tcBorders>
            <w:noWrap w:val="0"/>
            <w:vAlign w:val="top"/>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87" w:type="pct"/>
            <w:vMerge w:val="restart"/>
            <w:tcBorders>
              <w:top w:val="nil"/>
            </w:tcBorders>
            <w:noWrap w:val="0"/>
            <w:vAlign w:val="center"/>
          </w:tcPr>
          <w:p>
            <w:pPr>
              <w:widowControl/>
              <w:jc w:val="left"/>
              <w:rPr>
                <w:rFonts w:ascii="仿宋_GB2312" w:eastAsia="仿宋_GB2312" w:cs="宋体"/>
                <w:sz w:val="24"/>
                <w:szCs w:val="24"/>
              </w:rPr>
            </w:pPr>
            <w:r>
              <w:rPr>
                <w:rFonts w:hint="eastAsia" w:ascii="仿宋_GB2312" w:eastAsia="仿宋_GB2312" w:cs="宋体"/>
                <w:sz w:val="24"/>
                <w:szCs w:val="24"/>
              </w:rPr>
              <w:t>基本信息</w:t>
            </w:r>
          </w:p>
        </w:tc>
        <w:tc>
          <w:tcPr>
            <w:tcW w:w="687" w:type="pct"/>
            <w:gridSpan w:val="2"/>
            <w:tcBorders>
              <w:left w:val="nil"/>
            </w:tcBorders>
            <w:noWrap w:val="0"/>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法人代表</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left w:val="nil"/>
            </w:tcBorders>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联系电话</w:t>
            </w:r>
          </w:p>
        </w:tc>
        <w:tc>
          <w:tcPr>
            <w:tcW w:w="1481" w:type="pct"/>
            <w:gridSpan w:val="4"/>
            <w:tcBorders>
              <w:left w:val="nil"/>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0" w:type="auto"/>
            <w:vMerge w:val="continue"/>
            <w:tcBorders>
              <w:top w:val="nil"/>
            </w:tcBorders>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jc w:val="center"/>
              <w:rPr>
                <w:rFonts w:ascii="仿宋_GB2312" w:eastAsia="仿宋_GB2312"/>
                <w:sz w:val="24"/>
                <w:szCs w:val="24"/>
              </w:rPr>
            </w:pPr>
            <w:r>
              <w:rPr>
                <w:rFonts w:hint="eastAsia" w:ascii="仿宋_GB2312" w:eastAsia="仿宋_GB2312"/>
                <w:sz w:val="24"/>
                <w:szCs w:val="24"/>
              </w:rPr>
              <w:t>单位性质</w:t>
            </w:r>
          </w:p>
        </w:tc>
        <w:tc>
          <w:tcPr>
            <w:tcW w:w="1250" w:type="pct"/>
            <w:gridSpan w:val="4"/>
            <w:tcBorders>
              <w:top w:val="nil"/>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top w:val="nil"/>
              <w:left w:val="nil"/>
            </w:tcBorders>
            <w:noWrap w:val="0"/>
            <w:vAlign w:val="center"/>
          </w:tcPr>
          <w:p>
            <w:pPr>
              <w:spacing w:line="320" w:lineRule="exact"/>
              <w:jc w:val="center"/>
              <w:rPr>
                <w:rFonts w:ascii="仿宋_GB2312" w:eastAsia="仿宋_GB2312"/>
                <w:sz w:val="24"/>
                <w:szCs w:val="24"/>
              </w:rPr>
            </w:pPr>
            <w:r>
              <w:rPr>
                <w:rFonts w:hint="eastAsia" w:ascii="仿宋_GB2312" w:eastAsia="仿宋_GB2312"/>
                <w:sz w:val="24"/>
                <w:szCs w:val="24"/>
              </w:rPr>
              <w:t>高新技术企业</w:t>
            </w:r>
          </w:p>
        </w:tc>
        <w:tc>
          <w:tcPr>
            <w:tcW w:w="1481" w:type="pct"/>
            <w:gridSpan w:val="4"/>
            <w:tcBorders>
              <w:left w:val="nil"/>
              <w:right w:val="single" w:color="000000" w:sz="4" w:space="0"/>
            </w:tcBorders>
            <w:noWrap w:val="0"/>
            <w:vAlign w:val="center"/>
          </w:tcPr>
          <w:p>
            <w:pPr>
              <w:spacing w:line="320" w:lineRule="exact"/>
              <w:rPr>
                <w:rFonts w:ascii="仿宋_GB2312" w:eastAsia="仿宋_GB2312" w:cs="宋体"/>
                <w:kern w:val="0"/>
                <w:sz w:val="24"/>
                <w:szCs w:val="24"/>
              </w:rPr>
            </w:pPr>
            <w:r>
              <w:rPr>
                <w:rFonts w:hint="eastAsia" w:ascii="仿宋_GB2312" w:eastAsia="仿宋_GB2312"/>
                <w:sz w:val="24"/>
                <w:szCs w:val="24"/>
              </w:rPr>
              <w:t>是□否□（仅企业填写）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0" w:type="auto"/>
            <w:vMerge w:val="continue"/>
            <w:tcBorders>
              <w:top w:val="nil"/>
            </w:tcBorders>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jc w:val="center"/>
              <w:rPr>
                <w:rFonts w:ascii="仿宋_GB2312" w:eastAsia="仿宋_GB2312" w:cs="宋体"/>
                <w:kern w:val="0"/>
                <w:sz w:val="24"/>
                <w:szCs w:val="24"/>
              </w:rPr>
            </w:pPr>
            <w:r>
              <w:rPr>
                <w:rFonts w:ascii="仿宋_GB2312" w:eastAsia="仿宋_GB2312"/>
                <w:sz w:val="24"/>
                <w:szCs w:val="24"/>
              </w:rPr>
              <w:t xml:space="preserve"> </w:t>
            </w:r>
            <w:r>
              <w:rPr>
                <w:rFonts w:hint="eastAsia" w:ascii="仿宋_GB2312" w:eastAsia="仿宋_GB2312"/>
                <w:sz w:val="24"/>
                <w:szCs w:val="24"/>
              </w:rPr>
              <w:t>总人数</w:t>
            </w:r>
            <w:r>
              <w:rPr>
                <w:rFonts w:ascii="仿宋_GB2312" w:eastAsia="仿宋_GB2312"/>
                <w:sz w:val="24"/>
                <w:szCs w:val="24"/>
              </w:rPr>
              <w:t xml:space="preserve">/    </w:t>
            </w:r>
            <w:r>
              <w:rPr>
                <w:rFonts w:hint="eastAsia" w:ascii="仿宋_GB2312" w:eastAsia="仿宋_GB2312"/>
                <w:sz w:val="24"/>
                <w:szCs w:val="24"/>
              </w:rPr>
              <w:t>研发人员</w:t>
            </w:r>
          </w:p>
        </w:tc>
        <w:tc>
          <w:tcPr>
            <w:tcW w:w="698" w:type="pct"/>
            <w:gridSpan w:val="3"/>
            <w:tcBorders>
              <w:left w:val="nil"/>
            </w:tcBorders>
            <w:noWrap w:val="0"/>
            <w:vAlign w:val="center"/>
          </w:tcPr>
          <w:p>
            <w:pPr>
              <w:spacing w:line="320" w:lineRule="exact"/>
              <w:rPr>
                <w:rFonts w:ascii="仿宋_GB2312" w:eastAsia="仿宋_GB2312" w:cs="宋体"/>
                <w:kern w:val="0"/>
                <w:sz w:val="24"/>
                <w:szCs w:val="24"/>
              </w:rPr>
            </w:pPr>
            <w:r>
              <w:rPr>
                <w:rFonts w:ascii="仿宋_GB2312" w:eastAsia="仿宋_GB2312"/>
                <w:sz w:val="24"/>
                <w:szCs w:val="24"/>
              </w:rPr>
              <w:t xml:space="preserve"> </w:t>
            </w:r>
          </w:p>
        </w:tc>
        <w:tc>
          <w:tcPr>
            <w:tcW w:w="815" w:type="pct"/>
            <w:gridSpan w:val="3"/>
            <w:tcBorders>
              <w:left w:val="nil"/>
            </w:tcBorders>
            <w:noWrap w:val="0"/>
            <w:vAlign w:val="center"/>
          </w:tcPr>
          <w:p>
            <w:pPr>
              <w:spacing w:line="320" w:lineRule="exact"/>
              <w:jc w:val="center"/>
              <w:rPr>
                <w:rFonts w:ascii="仿宋_GB2312" w:eastAsia="仿宋_GB2312"/>
                <w:sz w:val="24"/>
                <w:szCs w:val="24"/>
              </w:rPr>
            </w:pPr>
            <w:r>
              <w:rPr>
                <w:rFonts w:hint="eastAsia" w:ascii="仿宋_GB2312" w:eastAsia="仿宋_GB2312"/>
                <w:sz w:val="24"/>
                <w:szCs w:val="24"/>
              </w:rPr>
              <w:t>上年度总</w:t>
            </w:r>
            <w:r>
              <w:rPr>
                <w:rFonts w:ascii="仿宋_GB2312" w:eastAsia="仿宋_GB2312"/>
                <w:sz w:val="24"/>
                <w:szCs w:val="24"/>
              </w:rPr>
              <w:t xml:space="preserve"> </w:t>
            </w:r>
            <w:r>
              <w:rPr>
                <w:rFonts w:hint="eastAsia" w:ascii="仿宋_GB2312" w:eastAsia="仿宋_GB2312"/>
                <w:sz w:val="24"/>
                <w:szCs w:val="24"/>
              </w:rPr>
              <w:t>收入（万元）</w:t>
            </w:r>
          </w:p>
        </w:tc>
        <w:tc>
          <w:tcPr>
            <w:tcW w:w="630" w:type="pct"/>
            <w:gridSpan w:val="2"/>
            <w:tcBorders>
              <w:left w:val="nil"/>
            </w:tcBorders>
            <w:noWrap w:val="0"/>
            <w:vAlign w:val="center"/>
          </w:tcPr>
          <w:p>
            <w:pPr>
              <w:spacing w:line="320" w:lineRule="exact"/>
              <w:ind w:firstLine="120" w:firstLineChars="50"/>
              <w:rPr>
                <w:rFonts w:ascii="仿宋_GB2312" w:eastAsia="仿宋_GB2312" w:cs="宋体"/>
                <w:kern w:val="0"/>
                <w:sz w:val="24"/>
                <w:szCs w:val="24"/>
              </w:rPr>
            </w:pPr>
          </w:p>
        </w:tc>
        <w:tc>
          <w:tcPr>
            <w:tcW w:w="827" w:type="pct"/>
            <w:gridSpan w:val="3"/>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上年度净</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利润（万元）</w:t>
            </w:r>
          </w:p>
        </w:tc>
        <w:tc>
          <w:tcPr>
            <w:tcW w:w="653" w:type="pct"/>
            <w:tcBorders>
              <w:right w:val="single" w:color="000000" w:sz="4" w:space="0"/>
            </w:tcBorders>
            <w:noWrap w:val="0"/>
            <w:vAlign w:val="center"/>
          </w:tcPr>
          <w:p>
            <w:pPr>
              <w:spacing w:line="320" w:lineRule="exact"/>
              <w:ind w:firstLine="120" w:firstLineChars="50"/>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87" w:type="pct"/>
            <w:noWrap w:val="0"/>
            <w:vAlign w:val="center"/>
          </w:tcPr>
          <w:p>
            <w:pPr>
              <w:spacing w:line="320" w:lineRule="exact"/>
              <w:ind w:left="-105" w:leftChars="-50" w:right="-105" w:rightChars="-50"/>
              <w:jc w:val="center"/>
              <w:rPr>
                <w:rFonts w:ascii="仿宋_GB2312" w:eastAsia="仿宋_GB2312" w:cs="宋体"/>
                <w:sz w:val="24"/>
                <w:szCs w:val="24"/>
              </w:rPr>
            </w:pPr>
            <w:r>
              <w:rPr>
                <w:rFonts w:hint="eastAsia" w:ascii="仿宋_GB2312" w:eastAsia="仿宋_GB2312"/>
                <w:sz w:val="24"/>
                <w:szCs w:val="24"/>
              </w:rPr>
              <w:t>项目联系人</w:t>
            </w:r>
          </w:p>
        </w:tc>
        <w:tc>
          <w:tcPr>
            <w:tcW w:w="687" w:type="pct"/>
            <w:gridSpan w:val="2"/>
            <w:tcBorders>
              <w:left w:val="nil"/>
            </w:tcBorders>
            <w:noWrap w:val="0"/>
            <w:vAlign w:val="center"/>
          </w:tcPr>
          <w:p>
            <w:pPr>
              <w:spacing w:line="320" w:lineRule="exact"/>
              <w:rPr>
                <w:rFonts w:ascii="仿宋_GB2312" w:eastAsia="仿宋_GB2312" w:cs="宋体"/>
                <w:kern w:val="0"/>
                <w:sz w:val="24"/>
                <w:szCs w:val="24"/>
              </w:rPr>
            </w:pPr>
          </w:p>
        </w:tc>
        <w:tc>
          <w:tcPr>
            <w:tcW w:w="698" w:type="pct"/>
            <w:gridSpan w:val="3"/>
            <w:tcBorders>
              <w:left w:val="nil"/>
            </w:tcBorders>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职务</w:t>
            </w:r>
          </w:p>
        </w:tc>
        <w:tc>
          <w:tcPr>
            <w:tcW w:w="815" w:type="pct"/>
            <w:gridSpan w:val="3"/>
            <w:tcBorders>
              <w:left w:val="nil"/>
            </w:tcBorders>
            <w:noWrap w:val="0"/>
            <w:vAlign w:val="center"/>
          </w:tcPr>
          <w:p>
            <w:pPr>
              <w:spacing w:line="320" w:lineRule="exact"/>
              <w:jc w:val="center"/>
              <w:rPr>
                <w:rFonts w:ascii="仿宋_GB2312" w:eastAsia="仿宋_GB2312" w:cs="宋体"/>
                <w:kern w:val="0"/>
                <w:sz w:val="24"/>
                <w:szCs w:val="24"/>
              </w:rPr>
            </w:pPr>
          </w:p>
        </w:tc>
        <w:tc>
          <w:tcPr>
            <w:tcW w:w="630" w:type="pct"/>
            <w:gridSpan w:val="2"/>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手机</w:t>
            </w:r>
          </w:p>
        </w:tc>
        <w:tc>
          <w:tcPr>
            <w:tcW w:w="1481" w:type="pct"/>
            <w:gridSpan w:val="4"/>
            <w:tcBorders>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524" w:type="pct"/>
            <w:gridSpan w:val="4"/>
            <w:tcBorders>
              <w:bottom w:val="nil"/>
            </w:tcBorders>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通讯地址（邮政编码）</w:t>
            </w:r>
          </w:p>
        </w:tc>
        <w:tc>
          <w:tcPr>
            <w:tcW w:w="1994" w:type="pct"/>
            <w:gridSpan w:val="7"/>
            <w:tcBorders>
              <w:left w:val="nil"/>
            </w:tcBorders>
            <w:noWrap w:val="0"/>
            <w:vAlign w:val="center"/>
          </w:tcPr>
          <w:p>
            <w:pPr>
              <w:spacing w:line="320" w:lineRule="exact"/>
              <w:jc w:val="center"/>
              <w:rPr>
                <w:rFonts w:ascii="仿宋_GB2312" w:eastAsia="仿宋_GB2312" w:cs="宋体"/>
                <w:kern w:val="0"/>
                <w:sz w:val="24"/>
                <w:szCs w:val="24"/>
              </w:rPr>
            </w:pPr>
          </w:p>
        </w:tc>
        <w:tc>
          <w:tcPr>
            <w:tcW w:w="548" w:type="pct"/>
            <w:tcBorders>
              <w:left w:val="nil"/>
            </w:tcBorders>
            <w:noWrap w:val="0"/>
            <w:vAlign w:val="center"/>
          </w:tcPr>
          <w:p>
            <w:pPr>
              <w:spacing w:line="320" w:lineRule="exact"/>
              <w:jc w:val="center"/>
              <w:rPr>
                <w:rFonts w:ascii="仿宋_GB2312" w:eastAsia="仿宋_GB2312" w:cs="宋体"/>
                <w:kern w:val="0"/>
                <w:sz w:val="24"/>
                <w:szCs w:val="24"/>
              </w:rPr>
            </w:pPr>
            <w:r>
              <w:rPr>
                <w:rFonts w:ascii="仿宋_GB2312" w:eastAsia="仿宋_GB2312"/>
                <w:kern w:val="0"/>
                <w:sz w:val="24"/>
                <w:szCs w:val="24"/>
              </w:rPr>
              <w:t>E-mail</w:t>
            </w:r>
          </w:p>
        </w:tc>
        <w:tc>
          <w:tcPr>
            <w:tcW w:w="933" w:type="pct"/>
            <w:gridSpan w:val="3"/>
            <w:tcBorders>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pct"/>
            <w:vMerge w:val="restart"/>
            <w:tcBorders>
              <w:bottom w:val="nil"/>
            </w:tcBorders>
            <w:noWrap w:val="0"/>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申报单位专利总体情况</w:t>
            </w:r>
          </w:p>
        </w:tc>
        <w:tc>
          <w:tcPr>
            <w:tcW w:w="1937" w:type="pct"/>
            <w:gridSpan w:val="6"/>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年份</w:t>
            </w:r>
          </w:p>
        </w:tc>
        <w:tc>
          <w:tcPr>
            <w:tcW w:w="783" w:type="pct"/>
            <w:gridSpan w:val="3"/>
            <w:tcBorders>
              <w:left w:val="nil"/>
            </w:tcBorders>
            <w:noWrap w:val="0"/>
            <w:vAlign w:val="center"/>
          </w:tcPr>
          <w:p>
            <w:pPr>
              <w:spacing w:line="320" w:lineRule="exact"/>
              <w:jc w:val="center"/>
              <w:rPr>
                <w:rFonts w:hint="default" w:ascii="仿宋_GB2312" w:eastAsia="仿宋_GB2312"/>
                <w:sz w:val="24"/>
                <w:szCs w:val="24"/>
                <w:lang w:val="en-US" w:eastAsia="zh-CN"/>
              </w:rPr>
            </w:pPr>
            <w:r>
              <w:rPr>
                <w:rFonts w:ascii="仿宋_GB2312" w:eastAsia="仿宋_GB2312"/>
                <w:sz w:val="24"/>
                <w:szCs w:val="24"/>
              </w:rPr>
              <w:t>2</w:t>
            </w:r>
            <w:r>
              <w:rPr>
                <w:rFonts w:hint="eastAsia" w:ascii="仿宋_GB2312" w:eastAsia="仿宋_GB2312"/>
                <w:sz w:val="24"/>
                <w:szCs w:val="24"/>
                <w:lang w:val="en-US" w:eastAsia="zh-CN"/>
              </w:rPr>
              <w:t>020</w:t>
            </w:r>
          </w:p>
        </w:tc>
        <w:tc>
          <w:tcPr>
            <w:tcW w:w="789" w:type="pct"/>
            <w:gridSpan w:val="3"/>
            <w:tcBorders>
              <w:left w:val="nil"/>
            </w:tcBorders>
            <w:noWrap w:val="0"/>
            <w:vAlign w:val="center"/>
          </w:tcPr>
          <w:p>
            <w:pPr>
              <w:spacing w:line="320" w:lineRule="exact"/>
              <w:jc w:val="center"/>
              <w:rPr>
                <w:rFonts w:ascii="仿宋_GB2312" w:eastAsia="仿宋_GB2312" w:cs="宋体"/>
                <w:kern w:val="0"/>
                <w:sz w:val="24"/>
                <w:szCs w:val="24"/>
              </w:rPr>
            </w:pPr>
            <w:r>
              <w:rPr>
                <w:rFonts w:ascii="仿宋_GB2312" w:eastAsia="仿宋_GB2312" w:cs="宋体"/>
                <w:kern w:val="0"/>
                <w:sz w:val="24"/>
                <w:szCs w:val="24"/>
              </w:rPr>
              <w:t>202</w:t>
            </w:r>
            <w:r>
              <w:rPr>
                <w:rFonts w:hint="eastAsia" w:ascii="仿宋_GB2312" w:eastAsia="仿宋_GB2312" w:cs="宋体"/>
                <w:kern w:val="0"/>
                <w:sz w:val="24"/>
                <w:szCs w:val="24"/>
                <w:lang w:val="en-US" w:eastAsia="zh-CN"/>
              </w:rPr>
              <w:t>1</w:t>
            </w:r>
          </w:p>
        </w:tc>
        <w:tc>
          <w:tcPr>
            <w:tcW w:w="802" w:type="pct"/>
            <w:gridSpan w:val="2"/>
            <w:noWrap w:val="0"/>
            <w:vAlign w:val="center"/>
          </w:tcPr>
          <w:p>
            <w:pPr>
              <w:spacing w:line="320" w:lineRule="exact"/>
              <w:jc w:val="center"/>
              <w:rPr>
                <w:rFonts w:hint="eastAsia" w:ascii="仿宋_GB2312" w:eastAsia="仿宋_GB2312" w:cs="宋体"/>
                <w:kern w:val="0"/>
                <w:sz w:val="24"/>
                <w:szCs w:val="24"/>
                <w:lang w:eastAsia="zh-CN"/>
              </w:rPr>
            </w:pPr>
            <w:r>
              <w:rPr>
                <w:rFonts w:ascii="仿宋_GB2312" w:eastAsia="仿宋_GB2312" w:cs="宋体"/>
                <w:kern w:val="0"/>
                <w:sz w:val="24"/>
                <w:szCs w:val="24"/>
              </w:rPr>
              <w:t>202</w:t>
            </w:r>
            <w:r>
              <w:rPr>
                <w:rFonts w:hint="eastAsia" w:ascii="仿宋_GB2312" w:eastAsia="仿宋_GB2312"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noWrap w:val="0"/>
            <w:vAlign w:val="center"/>
          </w:tcPr>
          <w:p>
            <w:pPr>
              <w:widowControl/>
              <w:jc w:val="left"/>
              <w:rPr>
                <w:rFonts w:ascii="仿宋_GB2312" w:eastAsia="仿宋_GB2312" w:cs="宋体"/>
                <w:sz w:val="24"/>
                <w:szCs w:val="24"/>
              </w:rPr>
            </w:pPr>
          </w:p>
        </w:tc>
        <w:tc>
          <w:tcPr>
            <w:tcW w:w="1937" w:type="pct"/>
            <w:gridSpan w:val="6"/>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发明专利授权量（件）</w:t>
            </w:r>
          </w:p>
        </w:tc>
        <w:tc>
          <w:tcPr>
            <w:tcW w:w="783" w:type="pct"/>
            <w:gridSpan w:val="3"/>
            <w:tcBorders>
              <w:left w:val="nil"/>
            </w:tcBorders>
            <w:noWrap w:val="0"/>
            <w:vAlign w:val="center"/>
          </w:tcPr>
          <w:p>
            <w:pPr>
              <w:spacing w:line="320" w:lineRule="exact"/>
              <w:jc w:val="center"/>
              <w:rPr>
                <w:rFonts w:ascii="仿宋_GB2312" w:eastAsia="仿宋_GB2312"/>
                <w:sz w:val="24"/>
                <w:szCs w:val="24"/>
              </w:rPr>
            </w:pPr>
          </w:p>
        </w:tc>
        <w:tc>
          <w:tcPr>
            <w:tcW w:w="789" w:type="pct"/>
            <w:gridSpan w:val="3"/>
            <w:tcBorders>
              <w:left w:val="nil"/>
            </w:tcBorders>
            <w:noWrap w:val="0"/>
            <w:vAlign w:val="center"/>
          </w:tcPr>
          <w:p>
            <w:pPr>
              <w:spacing w:line="320" w:lineRule="exact"/>
              <w:jc w:val="center"/>
              <w:rPr>
                <w:rFonts w:ascii="仿宋_GB2312" w:eastAsia="仿宋_GB2312" w:cs="宋体"/>
                <w:kern w:val="0"/>
                <w:sz w:val="24"/>
                <w:szCs w:val="24"/>
              </w:rPr>
            </w:pPr>
          </w:p>
        </w:tc>
        <w:tc>
          <w:tcPr>
            <w:tcW w:w="802" w:type="pct"/>
            <w:gridSpan w:val="2"/>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noWrap w:val="0"/>
            <w:vAlign w:val="center"/>
          </w:tcPr>
          <w:p>
            <w:pPr>
              <w:widowControl/>
              <w:jc w:val="left"/>
              <w:rPr>
                <w:rFonts w:ascii="仿宋_GB2312" w:eastAsia="仿宋_GB2312" w:cs="宋体"/>
                <w:sz w:val="24"/>
                <w:szCs w:val="24"/>
              </w:rPr>
            </w:pPr>
          </w:p>
        </w:tc>
        <w:tc>
          <w:tcPr>
            <w:tcW w:w="1937" w:type="pct"/>
            <w:gridSpan w:val="6"/>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有效发明专利拥有量（件）</w:t>
            </w:r>
          </w:p>
        </w:tc>
        <w:tc>
          <w:tcPr>
            <w:tcW w:w="783" w:type="pct"/>
            <w:gridSpan w:val="3"/>
            <w:tcBorders>
              <w:left w:val="nil"/>
            </w:tcBorders>
            <w:noWrap w:val="0"/>
            <w:vAlign w:val="center"/>
          </w:tcPr>
          <w:p>
            <w:pPr>
              <w:spacing w:line="320" w:lineRule="exact"/>
              <w:jc w:val="center"/>
              <w:rPr>
                <w:rFonts w:ascii="仿宋_GB2312" w:eastAsia="仿宋_GB2312"/>
                <w:sz w:val="24"/>
                <w:szCs w:val="24"/>
              </w:rPr>
            </w:pPr>
          </w:p>
        </w:tc>
        <w:tc>
          <w:tcPr>
            <w:tcW w:w="789" w:type="pct"/>
            <w:gridSpan w:val="3"/>
            <w:tcBorders>
              <w:left w:val="nil"/>
            </w:tcBorders>
            <w:noWrap w:val="0"/>
            <w:vAlign w:val="center"/>
          </w:tcPr>
          <w:p>
            <w:pPr>
              <w:spacing w:line="320" w:lineRule="exact"/>
              <w:jc w:val="center"/>
              <w:rPr>
                <w:rFonts w:ascii="仿宋_GB2312" w:eastAsia="仿宋_GB2312" w:cs="宋体"/>
                <w:kern w:val="0"/>
                <w:sz w:val="24"/>
                <w:szCs w:val="24"/>
              </w:rPr>
            </w:pPr>
          </w:p>
        </w:tc>
        <w:tc>
          <w:tcPr>
            <w:tcW w:w="802" w:type="pct"/>
            <w:gridSpan w:val="2"/>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noWrap w:val="0"/>
            <w:vAlign w:val="center"/>
          </w:tcPr>
          <w:p>
            <w:pPr>
              <w:widowControl/>
              <w:jc w:val="left"/>
              <w:rPr>
                <w:rFonts w:ascii="仿宋_GB2312" w:eastAsia="仿宋_GB2312" w:cs="宋体"/>
                <w:sz w:val="24"/>
                <w:szCs w:val="24"/>
              </w:rPr>
            </w:pPr>
          </w:p>
        </w:tc>
        <w:tc>
          <w:tcPr>
            <w:tcW w:w="1937" w:type="pct"/>
            <w:gridSpan w:val="6"/>
            <w:noWrap w:val="0"/>
            <w:vAlign w:val="center"/>
          </w:tcPr>
          <w:p>
            <w:pPr>
              <w:spacing w:line="320" w:lineRule="exact"/>
              <w:jc w:val="center"/>
              <w:rPr>
                <w:rFonts w:ascii="仿宋_GB2312" w:eastAsia="仿宋_GB2312"/>
                <w:sz w:val="24"/>
                <w:szCs w:val="24"/>
              </w:rPr>
            </w:pPr>
            <w:r>
              <w:rPr>
                <w:rFonts w:hint="eastAsia" w:ascii="仿宋_GB2312" w:eastAsia="仿宋_GB2312" w:cs="宋体"/>
                <w:kern w:val="0"/>
                <w:sz w:val="24"/>
                <w:szCs w:val="24"/>
              </w:rPr>
              <w:t>高价值发明专利（件）</w:t>
            </w:r>
          </w:p>
        </w:tc>
        <w:tc>
          <w:tcPr>
            <w:tcW w:w="783" w:type="pct"/>
            <w:gridSpan w:val="3"/>
            <w:tcBorders>
              <w:left w:val="nil"/>
            </w:tcBorders>
            <w:noWrap w:val="0"/>
            <w:vAlign w:val="center"/>
          </w:tcPr>
          <w:p>
            <w:pPr>
              <w:spacing w:line="320" w:lineRule="exact"/>
              <w:jc w:val="center"/>
              <w:rPr>
                <w:rFonts w:ascii="仿宋_GB2312" w:eastAsia="仿宋_GB2312"/>
                <w:sz w:val="24"/>
                <w:szCs w:val="24"/>
              </w:rPr>
            </w:pPr>
          </w:p>
        </w:tc>
        <w:tc>
          <w:tcPr>
            <w:tcW w:w="789" w:type="pct"/>
            <w:gridSpan w:val="3"/>
            <w:tcBorders>
              <w:left w:val="nil"/>
            </w:tcBorders>
            <w:noWrap w:val="0"/>
            <w:vAlign w:val="center"/>
          </w:tcPr>
          <w:p>
            <w:pPr>
              <w:spacing w:line="320" w:lineRule="exact"/>
              <w:jc w:val="center"/>
              <w:rPr>
                <w:rFonts w:ascii="仿宋_GB2312" w:eastAsia="仿宋_GB2312" w:cs="宋体"/>
                <w:kern w:val="0"/>
                <w:sz w:val="24"/>
                <w:szCs w:val="24"/>
              </w:rPr>
            </w:pPr>
          </w:p>
        </w:tc>
        <w:tc>
          <w:tcPr>
            <w:tcW w:w="802" w:type="pct"/>
            <w:gridSpan w:val="2"/>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noWrap w:val="0"/>
            <w:vAlign w:val="center"/>
          </w:tcPr>
          <w:p>
            <w:pPr>
              <w:widowControl/>
              <w:jc w:val="left"/>
              <w:rPr>
                <w:rFonts w:ascii="仿宋_GB2312" w:eastAsia="仿宋_GB2312" w:cs="宋体"/>
                <w:sz w:val="24"/>
                <w:szCs w:val="24"/>
              </w:rPr>
            </w:pPr>
          </w:p>
        </w:tc>
        <w:tc>
          <w:tcPr>
            <w:tcW w:w="1937" w:type="pct"/>
            <w:gridSpan w:val="6"/>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专利质押融资金额（万元）</w:t>
            </w:r>
          </w:p>
        </w:tc>
        <w:tc>
          <w:tcPr>
            <w:tcW w:w="783" w:type="pct"/>
            <w:gridSpan w:val="3"/>
            <w:tcBorders>
              <w:top w:val="nil"/>
              <w:left w:val="nil"/>
            </w:tcBorders>
            <w:noWrap w:val="0"/>
            <w:vAlign w:val="center"/>
          </w:tcPr>
          <w:p>
            <w:pPr>
              <w:spacing w:line="320" w:lineRule="exact"/>
              <w:jc w:val="center"/>
              <w:rPr>
                <w:rFonts w:ascii="仿宋_GB2312" w:eastAsia="仿宋_GB2312" w:cs="宋体"/>
                <w:kern w:val="0"/>
                <w:sz w:val="24"/>
                <w:szCs w:val="24"/>
              </w:rPr>
            </w:pPr>
          </w:p>
        </w:tc>
        <w:tc>
          <w:tcPr>
            <w:tcW w:w="789" w:type="pct"/>
            <w:gridSpan w:val="3"/>
            <w:tcBorders>
              <w:top w:val="nil"/>
              <w:left w:val="nil"/>
            </w:tcBorders>
            <w:noWrap w:val="0"/>
            <w:vAlign w:val="center"/>
          </w:tcPr>
          <w:p>
            <w:pPr>
              <w:spacing w:line="320" w:lineRule="exact"/>
              <w:jc w:val="center"/>
              <w:rPr>
                <w:rFonts w:ascii="仿宋_GB2312" w:eastAsia="仿宋_GB2312" w:cs="宋体"/>
                <w:kern w:val="0"/>
                <w:sz w:val="24"/>
                <w:szCs w:val="24"/>
              </w:rPr>
            </w:pPr>
          </w:p>
        </w:tc>
        <w:tc>
          <w:tcPr>
            <w:tcW w:w="802" w:type="pct"/>
            <w:gridSpan w:val="2"/>
            <w:tcBorders>
              <w:top w:val="nil"/>
              <w:left w:val="nil"/>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pct"/>
            <w:vMerge w:val="restart"/>
            <w:noWrap w:val="0"/>
            <w:vAlign w:val="center"/>
          </w:tcPr>
          <w:p>
            <w:pPr>
              <w:widowControl/>
              <w:spacing w:line="320" w:lineRule="exact"/>
              <w:jc w:val="center"/>
              <w:rPr>
                <w:rFonts w:ascii="仿宋_GB2312" w:eastAsia="仿宋_GB2312" w:cs="宋体"/>
                <w:sz w:val="24"/>
                <w:szCs w:val="24"/>
              </w:rPr>
            </w:pPr>
            <w:r>
              <w:rPr>
                <w:rFonts w:hint="eastAsia" w:ascii="仿宋_GB2312" w:eastAsia="仿宋_GB2312" w:cs="宋体"/>
                <w:sz w:val="24"/>
                <w:szCs w:val="24"/>
              </w:rPr>
              <w:t>近三年知识产权</w:t>
            </w:r>
            <w:r>
              <w:rPr>
                <w:rFonts w:ascii="仿宋_GB2312" w:eastAsia="仿宋_GB2312" w:cs="宋体"/>
                <w:sz w:val="24"/>
                <w:szCs w:val="24"/>
              </w:rPr>
              <w:t xml:space="preserve"> </w:t>
            </w:r>
            <w:r>
              <w:rPr>
                <w:rFonts w:hint="eastAsia" w:ascii="仿宋_GB2312" w:eastAsia="仿宋_GB2312" w:cs="宋体"/>
                <w:sz w:val="24"/>
                <w:szCs w:val="24"/>
              </w:rPr>
              <w:t>投入情况</w:t>
            </w:r>
          </w:p>
        </w:tc>
        <w:tc>
          <w:tcPr>
            <w:tcW w:w="687" w:type="pct"/>
            <w:gridSpan w:val="2"/>
            <w:tcBorders>
              <w:left w:val="nil"/>
            </w:tcBorders>
            <w:noWrap w:val="0"/>
            <w:vAlign w:val="center"/>
          </w:tcPr>
          <w:p>
            <w:pPr>
              <w:spacing w:line="320" w:lineRule="exact"/>
              <w:jc w:val="center"/>
              <w:rPr>
                <w:rFonts w:ascii="仿宋_GB2312" w:eastAsia="仿宋_GB2312"/>
                <w:sz w:val="24"/>
                <w:szCs w:val="24"/>
              </w:rPr>
            </w:pPr>
            <w:r>
              <w:rPr>
                <w:rFonts w:hint="eastAsia" w:ascii="仿宋_GB2312" w:eastAsia="仿宋_GB2312"/>
                <w:sz w:val="24"/>
                <w:szCs w:val="24"/>
              </w:rPr>
              <w:t>年份</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研发投入（万元）</w:t>
            </w:r>
          </w:p>
        </w:tc>
        <w:tc>
          <w:tcPr>
            <w:tcW w:w="894" w:type="pct"/>
            <w:gridSpan w:val="4"/>
            <w:tcBorders>
              <w:left w:val="nil"/>
            </w:tcBorders>
            <w:noWrap w:val="0"/>
            <w:vAlign w:val="center"/>
          </w:tcPr>
          <w:p>
            <w:pPr>
              <w:spacing w:line="320" w:lineRule="exact"/>
              <w:ind w:left="-178" w:leftChars="-85" w:right="-92" w:rightChars="-44"/>
              <w:jc w:val="center"/>
              <w:rPr>
                <w:rFonts w:ascii="仿宋_GB2312" w:eastAsia="仿宋_GB2312"/>
                <w:sz w:val="24"/>
                <w:szCs w:val="24"/>
              </w:rPr>
            </w:pPr>
            <w:r>
              <w:rPr>
                <w:rFonts w:hint="eastAsia" w:ascii="仿宋_GB2312" w:eastAsia="仿宋_GB2312"/>
                <w:sz w:val="24"/>
                <w:szCs w:val="24"/>
              </w:rPr>
              <w:t>知识产权投入（万元）</w:t>
            </w:r>
          </w:p>
        </w:tc>
        <w:tc>
          <w:tcPr>
            <w:tcW w:w="1481" w:type="pct"/>
            <w:gridSpan w:val="4"/>
            <w:tcBorders>
              <w:left w:val="nil"/>
              <w:right w:val="single" w:color="000000" w:sz="4" w:space="0"/>
            </w:tcBorders>
            <w:noWrap w:val="0"/>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知识产权投入</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jc w:val="center"/>
              <w:rPr>
                <w:rFonts w:hint="default" w:ascii="仿宋_GB2312" w:eastAsia="仿宋_GB2312"/>
                <w:sz w:val="24"/>
                <w:szCs w:val="24"/>
                <w:lang w:val="en-US" w:eastAsia="zh-CN"/>
              </w:rPr>
            </w:pPr>
            <w:r>
              <w:rPr>
                <w:rFonts w:ascii="仿宋_GB2312" w:eastAsia="仿宋_GB2312"/>
                <w:sz w:val="24"/>
                <w:szCs w:val="24"/>
              </w:rPr>
              <w:t>2</w:t>
            </w:r>
            <w:r>
              <w:rPr>
                <w:rFonts w:hint="eastAsia" w:ascii="仿宋_GB2312" w:eastAsia="仿宋_GB2312"/>
                <w:sz w:val="24"/>
                <w:szCs w:val="24"/>
                <w:lang w:val="en-US" w:eastAsia="zh-CN"/>
              </w:rPr>
              <w:t>020</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left w:val="nil"/>
            </w:tcBorders>
            <w:noWrap w:val="0"/>
            <w:vAlign w:val="center"/>
          </w:tcPr>
          <w:p>
            <w:pPr>
              <w:spacing w:line="320" w:lineRule="exact"/>
              <w:jc w:val="center"/>
              <w:rPr>
                <w:rFonts w:ascii="仿宋_GB2312" w:eastAsia="仿宋_GB2312"/>
                <w:sz w:val="24"/>
                <w:szCs w:val="24"/>
              </w:rPr>
            </w:pPr>
          </w:p>
        </w:tc>
        <w:tc>
          <w:tcPr>
            <w:tcW w:w="1481" w:type="pct"/>
            <w:gridSpan w:val="4"/>
            <w:tcBorders>
              <w:left w:val="nil"/>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jc w:val="center"/>
              <w:rPr>
                <w:rFonts w:hint="eastAsia" w:ascii="仿宋_GB2312" w:eastAsia="仿宋_GB2312"/>
                <w:sz w:val="24"/>
                <w:szCs w:val="24"/>
                <w:lang w:eastAsia="zh-CN"/>
              </w:rPr>
            </w:pPr>
            <w:r>
              <w:rPr>
                <w:rFonts w:ascii="仿宋_GB2312" w:eastAsia="仿宋_GB2312"/>
                <w:sz w:val="24"/>
                <w:szCs w:val="24"/>
              </w:rPr>
              <w:t>202</w:t>
            </w:r>
            <w:r>
              <w:rPr>
                <w:rFonts w:hint="eastAsia" w:ascii="仿宋_GB2312" w:eastAsia="仿宋_GB2312"/>
                <w:sz w:val="24"/>
                <w:szCs w:val="24"/>
                <w:lang w:val="en-US" w:eastAsia="zh-CN"/>
              </w:rPr>
              <w:t>1</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left w:val="nil"/>
            </w:tcBorders>
            <w:noWrap w:val="0"/>
            <w:vAlign w:val="center"/>
          </w:tcPr>
          <w:p>
            <w:pPr>
              <w:spacing w:line="320" w:lineRule="exact"/>
              <w:jc w:val="center"/>
              <w:rPr>
                <w:rFonts w:ascii="仿宋_GB2312" w:eastAsia="仿宋_GB2312"/>
                <w:sz w:val="24"/>
                <w:szCs w:val="24"/>
              </w:rPr>
            </w:pPr>
          </w:p>
        </w:tc>
        <w:tc>
          <w:tcPr>
            <w:tcW w:w="1481" w:type="pct"/>
            <w:gridSpan w:val="4"/>
            <w:tcBorders>
              <w:left w:val="nil"/>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jc w:val="center"/>
              <w:rPr>
                <w:rFonts w:hint="eastAsia" w:ascii="仿宋_GB2312" w:eastAsia="仿宋_GB2312"/>
                <w:sz w:val="24"/>
                <w:szCs w:val="24"/>
                <w:lang w:eastAsia="zh-CN"/>
              </w:rPr>
            </w:pPr>
            <w:r>
              <w:rPr>
                <w:rFonts w:ascii="仿宋_GB2312" w:eastAsia="仿宋_GB2312"/>
                <w:sz w:val="24"/>
                <w:szCs w:val="24"/>
              </w:rPr>
              <w:t>202</w:t>
            </w:r>
            <w:r>
              <w:rPr>
                <w:rFonts w:hint="eastAsia" w:ascii="仿宋_GB2312" w:eastAsia="仿宋_GB2312"/>
                <w:sz w:val="24"/>
                <w:szCs w:val="24"/>
                <w:lang w:val="en-US" w:eastAsia="zh-CN"/>
              </w:rPr>
              <w:t>2</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left w:val="nil"/>
            </w:tcBorders>
            <w:noWrap w:val="0"/>
            <w:vAlign w:val="center"/>
          </w:tcPr>
          <w:p>
            <w:pPr>
              <w:spacing w:line="320" w:lineRule="exact"/>
              <w:jc w:val="center"/>
              <w:rPr>
                <w:rFonts w:ascii="仿宋_GB2312" w:eastAsia="仿宋_GB2312"/>
                <w:sz w:val="24"/>
                <w:szCs w:val="24"/>
              </w:rPr>
            </w:pPr>
          </w:p>
        </w:tc>
        <w:tc>
          <w:tcPr>
            <w:tcW w:w="1481" w:type="pct"/>
            <w:gridSpan w:val="4"/>
            <w:tcBorders>
              <w:left w:val="nil"/>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eastAsia="仿宋_GB2312" w:cs="宋体"/>
                <w:sz w:val="24"/>
                <w:szCs w:val="24"/>
              </w:rPr>
            </w:pPr>
          </w:p>
        </w:tc>
        <w:tc>
          <w:tcPr>
            <w:tcW w:w="687" w:type="pct"/>
            <w:gridSpan w:val="2"/>
            <w:tcBorders>
              <w:left w:val="nil"/>
            </w:tcBorders>
            <w:noWrap w:val="0"/>
            <w:vAlign w:val="center"/>
          </w:tcPr>
          <w:p>
            <w:pPr>
              <w:spacing w:line="320" w:lineRule="exact"/>
              <w:ind w:left="-168" w:leftChars="-80" w:right="-53" w:rightChars="-25"/>
              <w:jc w:val="center"/>
              <w:rPr>
                <w:rFonts w:ascii="仿宋_GB2312" w:eastAsia="仿宋_GB2312"/>
                <w:sz w:val="24"/>
                <w:szCs w:val="24"/>
              </w:rPr>
            </w:pPr>
            <w:r>
              <w:rPr>
                <w:rFonts w:hint="eastAsia" w:ascii="仿宋_GB2312" w:eastAsia="仿宋_GB2312"/>
                <w:sz w:val="24"/>
                <w:szCs w:val="24"/>
              </w:rPr>
              <w:t>近三年合计</w:t>
            </w:r>
          </w:p>
        </w:tc>
        <w:tc>
          <w:tcPr>
            <w:tcW w:w="1250" w:type="pct"/>
            <w:gridSpan w:val="4"/>
            <w:tcBorders>
              <w:left w:val="nil"/>
            </w:tcBorders>
            <w:noWrap w:val="0"/>
            <w:vAlign w:val="center"/>
          </w:tcPr>
          <w:p>
            <w:pPr>
              <w:spacing w:line="320" w:lineRule="exact"/>
              <w:jc w:val="center"/>
              <w:rPr>
                <w:rFonts w:ascii="仿宋_GB2312" w:eastAsia="仿宋_GB2312" w:cs="宋体"/>
                <w:kern w:val="0"/>
                <w:sz w:val="24"/>
                <w:szCs w:val="24"/>
              </w:rPr>
            </w:pPr>
          </w:p>
        </w:tc>
        <w:tc>
          <w:tcPr>
            <w:tcW w:w="894" w:type="pct"/>
            <w:gridSpan w:val="4"/>
            <w:tcBorders>
              <w:left w:val="nil"/>
            </w:tcBorders>
            <w:noWrap w:val="0"/>
            <w:vAlign w:val="center"/>
          </w:tcPr>
          <w:p>
            <w:pPr>
              <w:spacing w:line="320" w:lineRule="exact"/>
              <w:jc w:val="center"/>
              <w:rPr>
                <w:rFonts w:ascii="仿宋_GB2312" w:eastAsia="仿宋_GB2312"/>
                <w:sz w:val="24"/>
                <w:szCs w:val="24"/>
              </w:rPr>
            </w:pPr>
          </w:p>
        </w:tc>
        <w:tc>
          <w:tcPr>
            <w:tcW w:w="1481" w:type="pct"/>
            <w:gridSpan w:val="4"/>
            <w:tcBorders>
              <w:left w:val="nil"/>
              <w:right w:val="single" w:color="000000" w:sz="4" w:space="0"/>
            </w:tcBorders>
            <w:noWrap w:val="0"/>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87" w:type="pct"/>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项目所属技术领域</w:t>
            </w:r>
          </w:p>
        </w:tc>
        <w:tc>
          <w:tcPr>
            <w:tcW w:w="4312" w:type="pct"/>
            <w:gridSpan w:val="14"/>
            <w:tcBorders>
              <w:left w:val="nil"/>
            </w:tcBorders>
            <w:noWrap w:val="0"/>
            <w:vAlign w:val="center"/>
          </w:tcPr>
          <w:p>
            <w:pPr>
              <w:spacing w:line="360" w:lineRule="exact"/>
              <w:jc w:val="lef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87" w:type="pct"/>
            <w:noWrap w:val="0"/>
            <w:vAlign w:val="center"/>
          </w:tcPr>
          <w:p>
            <w:pPr>
              <w:spacing w:line="340" w:lineRule="exact"/>
              <w:jc w:val="center"/>
              <w:rPr>
                <w:rFonts w:hint="eastAsia" w:ascii="仿宋_GB2312" w:hAnsi="Times New Roman" w:eastAsia="仿宋_GB2312" w:cs="宋体"/>
                <w:kern w:val="0"/>
                <w:sz w:val="24"/>
                <w:szCs w:val="24"/>
                <w:lang w:eastAsia="zh-CN"/>
              </w:rPr>
            </w:pPr>
            <w:r>
              <w:rPr>
                <w:rFonts w:hint="eastAsia" w:ascii="仿宋_GB2312" w:hAnsi="Times New Roman" w:eastAsia="仿宋_GB2312"/>
                <w:kern w:val="0"/>
                <w:sz w:val="24"/>
                <w:szCs w:val="24"/>
                <w:lang w:eastAsia="zh-CN"/>
              </w:rPr>
              <w:t>联合</w:t>
            </w:r>
            <w:r>
              <w:rPr>
                <w:rFonts w:hint="eastAsia" w:ascii="仿宋_GB2312" w:hAnsi="Times New Roman" w:eastAsia="仿宋_GB2312"/>
                <w:kern w:val="0"/>
                <w:sz w:val="24"/>
                <w:szCs w:val="24"/>
              </w:rPr>
              <w:t>申报</w:t>
            </w:r>
            <w:r>
              <w:rPr>
                <w:rFonts w:hint="eastAsia" w:ascii="仿宋_GB2312" w:hAnsi="Times New Roman" w:eastAsia="仿宋_GB2312"/>
                <w:kern w:val="0"/>
                <w:sz w:val="24"/>
                <w:szCs w:val="24"/>
                <w:lang w:eastAsia="zh-CN"/>
              </w:rPr>
              <w:t>单位</w:t>
            </w:r>
          </w:p>
        </w:tc>
        <w:tc>
          <w:tcPr>
            <w:tcW w:w="4312" w:type="pct"/>
            <w:gridSpan w:val="14"/>
            <w:tcBorders>
              <w:left w:val="nil"/>
            </w:tcBorders>
            <w:noWrap w:val="0"/>
            <w:vAlign w:val="center"/>
          </w:tcPr>
          <w:p>
            <w:pPr>
              <w:spacing w:line="340" w:lineRule="exact"/>
              <w:jc w:val="lef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pct"/>
            <w:noWrap w:val="0"/>
            <w:vAlign w:val="center"/>
          </w:tcPr>
          <w:p>
            <w:pPr>
              <w:spacing w:line="3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培育类型</w:t>
            </w:r>
          </w:p>
        </w:tc>
        <w:tc>
          <w:tcPr>
            <w:tcW w:w="4312" w:type="pct"/>
            <w:gridSpan w:val="14"/>
            <w:tcBorders>
              <w:left w:val="nil"/>
            </w:tcBorders>
            <w:noWrap w:val="0"/>
            <w:vAlign w:val="center"/>
          </w:tcPr>
          <w:p>
            <w:pPr>
              <w:spacing w:line="340" w:lineRule="exact"/>
              <w:rPr>
                <w:rFonts w:ascii="仿宋_GB2312" w:hAnsi="Times New Roman" w:eastAsia="仿宋_GB2312"/>
                <w:kern w:val="0"/>
                <w:sz w:val="24"/>
                <w:szCs w:val="24"/>
              </w:rPr>
            </w:pPr>
            <w:r>
              <w:rPr>
                <w:rFonts w:hint="eastAsia" w:ascii="仿宋_GB2312" w:hAnsi="Times New Roman" w:eastAsia="仿宋_GB2312"/>
                <w:kern w:val="0"/>
                <w:sz w:val="24"/>
                <w:szCs w:val="24"/>
              </w:rPr>
              <w:t>□技术源头创新</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□产业“卡脖子”技术</w:t>
            </w:r>
          </w:p>
          <w:p>
            <w:pPr>
              <w:spacing w:line="340" w:lineRule="exact"/>
              <w:rPr>
                <w:rFonts w:ascii="仿宋_GB2312" w:hAnsi="Times New Roman" w:eastAsia="仿宋_GB2312"/>
                <w:kern w:val="0"/>
                <w:sz w:val="24"/>
                <w:szCs w:val="24"/>
              </w:rPr>
            </w:pPr>
            <w:r>
              <w:rPr>
                <w:rFonts w:hint="eastAsia" w:ascii="仿宋_GB2312" w:hAnsi="Times New Roman" w:eastAsia="仿宋_GB2312"/>
                <w:kern w:val="0"/>
                <w:sz w:val="24"/>
                <w:szCs w:val="24"/>
              </w:rPr>
              <w:t>□“产学研服”合作培育</w:t>
            </w:r>
            <w:r>
              <w:rPr>
                <w:rFonts w:ascii="仿宋_GB2312" w:hAnsi="Times New Roman"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7" w:type="pct"/>
            <w:vMerge w:val="restart"/>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项目相关专利情况</w:t>
            </w:r>
          </w:p>
        </w:tc>
        <w:tc>
          <w:tcPr>
            <w:tcW w:w="416" w:type="pct"/>
            <w:vMerge w:val="restart"/>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核心</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专利</w:t>
            </w:r>
          </w:p>
        </w:tc>
        <w:tc>
          <w:tcPr>
            <w:tcW w:w="785" w:type="pct"/>
            <w:gridSpan w:val="3"/>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专利名称</w:t>
            </w:r>
          </w:p>
        </w:tc>
        <w:tc>
          <w:tcPr>
            <w:tcW w:w="804" w:type="pct"/>
            <w:gridSpan w:val="3"/>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专利号</w:t>
            </w:r>
          </w:p>
        </w:tc>
        <w:tc>
          <w:tcPr>
            <w:tcW w:w="1373" w:type="pct"/>
            <w:gridSpan w:val="4"/>
            <w:tcBorders>
              <w:left w:val="nil"/>
            </w:tcBorders>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专利权人</w:t>
            </w:r>
          </w:p>
        </w:tc>
        <w:tc>
          <w:tcPr>
            <w:tcW w:w="933" w:type="pct"/>
            <w:gridSpan w:val="3"/>
            <w:tcBorders>
              <w:left w:val="nil"/>
            </w:tcBorders>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法律</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785" w:type="pct"/>
            <w:gridSpan w:val="3"/>
            <w:noWrap w:val="0"/>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w:t>
            </w:r>
          </w:p>
        </w:tc>
        <w:tc>
          <w:tcPr>
            <w:tcW w:w="804" w:type="pct"/>
            <w:gridSpan w:val="3"/>
            <w:noWrap w:val="0"/>
            <w:vAlign w:val="center"/>
          </w:tcPr>
          <w:p>
            <w:pPr>
              <w:spacing w:line="340" w:lineRule="exact"/>
              <w:jc w:val="center"/>
              <w:rPr>
                <w:rFonts w:ascii="仿宋_GB2312" w:hAnsi="Times New Roman" w:eastAsia="仿宋_GB2312" w:cs="宋体"/>
                <w:kern w:val="0"/>
                <w:sz w:val="24"/>
                <w:szCs w:val="24"/>
              </w:rPr>
            </w:pPr>
          </w:p>
        </w:tc>
        <w:tc>
          <w:tcPr>
            <w:tcW w:w="1373" w:type="pct"/>
            <w:gridSpan w:val="4"/>
            <w:tcBorders>
              <w:left w:val="nil"/>
            </w:tcBorders>
            <w:noWrap w:val="0"/>
            <w:vAlign w:val="center"/>
          </w:tcPr>
          <w:p>
            <w:pPr>
              <w:spacing w:line="340" w:lineRule="exact"/>
              <w:jc w:val="center"/>
              <w:rPr>
                <w:rFonts w:ascii="仿宋_GB2312" w:hAnsi="Times New Roman" w:eastAsia="仿宋_GB2312" w:cs="宋体"/>
                <w:kern w:val="0"/>
                <w:sz w:val="24"/>
                <w:szCs w:val="24"/>
              </w:rPr>
            </w:pPr>
          </w:p>
        </w:tc>
        <w:tc>
          <w:tcPr>
            <w:tcW w:w="933" w:type="pct"/>
            <w:gridSpan w:val="3"/>
            <w:tcBorders>
              <w:left w:val="nil"/>
            </w:tcBorders>
            <w:noWrap w:val="0"/>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785" w:type="pct"/>
            <w:gridSpan w:val="3"/>
            <w:noWrap w:val="0"/>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w:t>
            </w:r>
          </w:p>
        </w:tc>
        <w:tc>
          <w:tcPr>
            <w:tcW w:w="804" w:type="pct"/>
            <w:gridSpan w:val="3"/>
            <w:noWrap w:val="0"/>
            <w:vAlign w:val="center"/>
          </w:tcPr>
          <w:p>
            <w:pPr>
              <w:spacing w:line="340" w:lineRule="exact"/>
              <w:jc w:val="center"/>
              <w:rPr>
                <w:rFonts w:ascii="仿宋_GB2312" w:hAnsi="Times New Roman" w:eastAsia="仿宋_GB2312" w:cs="宋体"/>
                <w:kern w:val="0"/>
                <w:sz w:val="24"/>
                <w:szCs w:val="24"/>
              </w:rPr>
            </w:pPr>
          </w:p>
        </w:tc>
        <w:tc>
          <w:tcPr>
            <w:tcW w:w="1373" w:type="pct"/>
            <w:gridSpan w:val="4"/>
            <w:tcBorders>
              <w:left w:val="nil"/>
            </w:tcBorders>
            <w:noWrap w:val="0"/>
            <w:vAlign w:val="center"/>
          </w:tcPr>
          <w:p>
            <w:pPr>
              <w:spacing w:line="340" w:lineRule="exact"/>
              <w:jc w:val="center"/>
              <w:rPr>
                <w:rFonts w:ascii="仿宋_GB2312" w:hAnsi="Times New Roman" w:eastAsia="仿宋_GB2312" w:cs="宋体"/>
                <w:kern w:val="0"/>
                <w:sz w:val="24"/>
                <w:szCs w:val="24"/>
              </w:rPr>
            </w:pPr>
          </w:p>
        </w:tc>
        <w:tc>
          <w:tcPr>
            <w:tcW w:w="933" w:type="pct"/>
            <w:gridSpan w:val="3"/>
            <w:tcBorders>
              <w:left w:val="nil"/>
            </w:tcBorders>
            <w:noWrap w:val="0"/>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416" w:type="pct"/>
            <w:vMerge w:val="restart"/>
            <w:noWrap w:val="0"/>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衍生</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专利</w:t>
            </w:r>
          </w:p>
        </w:tc>
        <w:tc>
          <w:tcPr>
            <w:tcW w:w="785" w:type="pct"/>
            <w:gridSpan w:val="3"/>
            <w:noWrap w:val="0"/>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w:t>
            </w:r>
          </w:p>
        </w:tc>
        <w:tc>
          <w:tcPr>
            <w:tcW w:w="804" w:type="pct"/>
            <w:gridSpan w:val="3"/>
            <w:noWrap w:val="0"/>
            <w:vAlign w:val="center"/>
          </w:tcPr>
          <w:p>
            <w:pPr>
              <w:spacing w:line="340" w:lineRule="exact"/>
              <w:jc w:val="center"/>
              <w:rPr>
                <w:rFonts w:ascii="仿宋_GB2312" w:hAnsi="Times New Roman" w:eastAsia="仿宋_GB2312" w:cs="宋体"/>
                <w:kern w:val="0"/>
                <w:sz w:val="24"/>
                <w:szCs w:val="24"/>
              </w:rPr>
            </w:pPr>
          </w:p>
        </w:tc>
        <w:tc>
          <w:tcPr>
            <w:tcW w:w="1373" w:type="pct"/>
            <w:gridSpan w:val="4"/>
            <w:noWrap w:val="0"/>
            <w:vAlign w:val="center"/>
          </w:tcPr>
          <w:p>
            <w:pPr>
              <w:spacing w:line="340" w:lineRule="exact"/>
              <w:jc w:val="center"/>
              <w:rPr>
                <w:rFonts w:ascii="仿宋_GB2312" w:hAnsi="Times New Roman" w:eastAsia="仿宋_GB2312" w:cs="宋体"/>
                <w:kern w:val="0"/>
                <w:sz w:val="24"/>
                <w:szCs w:val="24"/>
              </w:rPr>
            </w:pPr>
          </w:p>
        </w:tc>
        <w:tc>
          <w:tcPr>
            <w:tcW w:w="933" w:type="pct"/>
            <w:gridSpan w:val="3"/>
            <w:noWrap w:val="0"/>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785" w:type="pct"/>
            <w:gridSpan w:val="3"/>
            <w:noWrap w:val="0"/>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w:t>
            </w:r>
          </w:p>
        </w:tc>
        <w:tc>
          <w:tcPr>
            <w:tcW w:w="804" w:type="pct"/>
            <w:gridSpan w:val="3"/>
            <w:noWrap w:val="0"/>
            <w:vAlign w:val="center"/>
          </w:tcPr>
          <w:p>
            <w:pPr>
              <w:spacing w:line="340" w:lineRule="exact"/>
              <w:jc w:val="center"/>
              <w:rPr>
                <w:rFonts w:ascii="仿宋_GB2312" w:hAnsi="Times New Roman" w:eastAsia="仿宋_GB2312" w:cs="宋体"/>
                <w:kern w:val="0"/>
                <w:sz w:val="24"/>
                <w:szCs w:val="24"/>
              </w:rPr>
            </w:pPr>
          </w:p>
        </w:tc>
        <w:tc>
          <w:tcPr>
            <w:tcW w:w="1373" w:type="pct"/>
            <w:gridSpan w:val="4"/>
            <w:noWrap w:val="0"/>
            <w:vAlign w:val="center"/>
          </w:tcPr>
          <w:p>
            <w:pPr>
              <w:spacing w:line="340" w:lineRule="exact"/>
              <w:jc w:val="center"/>
              <w:rPr>
                <w:rFonts w:ascii="仿宋_GB2312" w:hAnsi="Times New Roman" w:eastAsia="仿宋_GB2312" w:cs="宋体"/>
                <w:kern w:val="0"/>
                <w:sz w:val="24"/>
                <w:szCs w:val="24"/>
              </w:rPr>
            </w:pPr>
          </w:p>
        </w:tc>
        <w:tc>
          <w:tcPr>
            <w:tcW w:w="933" w:type="pct"/>
            <w:gridSpan w:val="3"/>
            <w:noWrap w:val="0"/>
            <w:vAlign w:val="center"/>
          </w:tcPr>
          <w:p>
            <w:pPr>
              <w:spacing w:line="340" w:lineRule="exact"/>
              <w:jc w:val="center"/>
              <w:rPr>
                <w:rFonts w:ascii="仿宋_GB2312" w:hAnsi="Times New Roman" w:eastAsia="仿宋_GB2312" w:cs="宋体"/>
                <w:kern w:val="0"/>
                <w:sz w:val="24"/>
                <w:szCs w:val="24"/>
              </w:rPr>
            </w:pPr>
          </w:p>
        </w:tc>
      </w:tr>
    </w:tbl>
    <w:p>
      <w:pPr>
        <w:spacing w:line="320" w:lineRule="exact"/>
        <w:rPr>
          <w:rFonts w:ascii="仿宋_GB2312" w:eastAsia="仿宋_GB2312"/>
          <w:b/>
          <w:sz w:val="32"/>
          <w:szCs w:val="3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二、项目实施内容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7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656" w:type="pct"/>
            <w:vMerge w:val="restart"/>
            <w:noWrap w:val="0"/>
            <w:vAlign w:val="center"/>
          </w:tcPr>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项目内容</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及预期</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成果</w:t>
            </w: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项目内容</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及预期</w:t>
            </w:r>
          </w:p>
          <w:p>
            <w:pPr>
              <w:spacing w:line="320" w:lineRule="exact"/>
              <w:ind w:left="-315" w:leftChars="-150" w:right="-315" w:rightChars="-150"/>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成果</w:t>
            </w: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jc w:val="center"/>
              <w:rPr>
                <w:rFonts w:ascii="仿宋_GB2312" w:hAnsi="Times New Roman" w:eastAsia="仿宋_GB2312" w:cs="宋体"/>
                <w:kern w:val="0"/>
                <w:sz w:val="24"/>
                <w:szCs w:val="24"/>
              </w:rPr>
            </w:pPr>
          </w:p>
        </w:tc>
        <w:tc>
          <w:tcPr>
            <w:tcW w:w="4343" w:type="pct"/>
            <w:noWrap w:val="0"/>
            <w:vAlign w:val="top"/>
          </w:tcPr>
          <w:p>
            <w:pPr>
              <w:pStyle w:val="20"/>
              <w:autoSpaceDE w:val="0"/>
              <w:autoSpaceDN w:val="0"/>
              <w:snapToGrid w:val="0"/>
              <w:spacing w:line="320" w:lineRule="exact"/>
              <w:ind w:firstLine="480"/>
              <w:rPr>
                <w:rFonts w:ascii="仿宋_GB2312" w:hAnsi="Times New Roman" w:eastAsia="仿宋_GB2312"/>
                <w:kern w:val="0"/>
                <w:sz w:val="24"/>
                <w:szCs w:val="24"/>
              </w:rPr>
            </w:pPr>
            <w:r>
              <w:rPr>
                <w:rFonts w:ascii="仿宋_GB2312" w:hAnsi="Times New Roman" w:eastAsia="仿宋_GB2312"/>
                <w:kern w:val="0"/>
                <w:sz w:val="24"/>
                <w:szCs w:val="24"/>
              </w:rPr>
              <w:t>1.</w:t>
            </w:r>
            <w:r>
              <w:rPr>
                <w:rFonts w:hint="eastAsia" w:ascii="仿宋_GB2312" w:hAnsi="Times New Roman" w:eastAsia="仿宋_GB2312"/>
                <w:kern w:val="0"/>
                <w:sz w:val="24"/>
                <w:szCs w:val="24"/>
              </w:rPr>
              <w:t>项目实施的内容、目的、意义，产品用途及性能，突出说明项目实施后产业发展的预期和对上下游产业链的引领带动作用。</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4343" w:type="pct"/>
            <w:noWrap w:val="0"/>
            <w:vAlign w:val="top"/>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2.</w:t>
            </w:r>
            <w:r>
              <w:rPr>
                <w:rFonts w:hint="eastAsia" w:ascii="仿宋_GB2312" w:hAnsi="Times New Roman" w:eastAsia="仿宋_GB2312"/>
                <w:kern w:val="0"/>
                <w:sz w:val="24"/>
                <w:szCs w:val="24"/>
              </w:rPr>
              <w:t>项目实施的关键技术创新点及难点，现有技术水平，国内外相关的研究</w:t>
            </w:r>
            <w:r>
              <w:rPr>
                <w:rFonts w:ascii="仿宋_GB2312" w:hAnsi="Times New Roman" w:eastAsia="仿宋_GB2312"/>
                <w:kern w:val="0"/>
                <w:sz w:val="24"/>
                <w:szCs w:val="24"/>
              </w:rPr>
              <w:t>/</w:t>
            </w:r>
            <w:r>
              <w:rPr>
                <w:rFonts w:hint="eastAsia" w:ascii="仿宋_GB2312" w:hAnsi="Times New Roman" w:eastAsia="仿宋_GB2312"/>
                <w:kern w:val="0"/>
                <w:sz w:val="24"/>
                <w:szCs w:val="24"/>
              </w:rPr>
              <w:t>技术发展现状和趋势。</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4343" w:type="pct"/>
            <w:noWrap w:val="0"/>
            <w:vAlign w:val="top"/>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3.</w:t>
            </w:r>
            <w:r>
              <w:rPr>
                <w:rFonts w:hint="eastAsia" w:ascii="仿宋_GB2312" w:hAnsi="Times New Roman" w:eastAsia="仿宋_GB2312"/>
                <w:kern w:val="0"/>
                <w:sz w:val="24"/>
                <w:szCs w:val="24"/>
              </w:rPr>
              <w:t>项目已有技术基础和专利储备概况，项目实施过程中的专利战略（包括产业化实施过程中专利布局、运营及保护等问题），保障措施。</w:t>
            </w:r>
          </w:p>
          <w:p>
            <w:pPr>
              <w:spacing w:line="340" w:lineRule="exact"/>
              <w:ind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项目主要优势（按优势大小选择下列</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种情况填入空格内）□□□</w:t>
            </w:r>
          </w:p>
          <w:p>
            <w:pPr>
              <w:tabs>
                <w:tab w:val="left" w:pos="312"/>
              </w:tabs>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）市场发展前景很好</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）产品或工艺创新性突出</w:t>
            </w:r>
            <w:r>
              <w:rPr>
                <w:rFonts w:ascii="仿宋_GB2312" w:hAnsi="Times New Roman" w:eastAsia="仿宋_GB2312" w:cs="宋体"/>
                <w:kern w:val="0"/>
                <w:sz w:val="24"/>
                <w:szCs w:val="24"/>
              </w:rPr>
              <w:t xml:space="preserve">               </w:t>
            </w:r>
          </w:p>
          <w:p>
            <w:pPr>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）经济效益显著</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4</w:t>
            </w:r>
            <w:r>
              <w:rPr>
                <w:rFonts w:hint="eastAsia" w:ascii="仿宋_GB2312" w:hAnsi="Times New Roman" w:eastAsia="仿宋_GB2312" w:cs="宋体"/>
                <w:kern w:val="0"/>
                <w:sz w:val="24"/>
                <w:szCs w:val="24"/>
              </w:rPr>
              <w:t>）社会效益显著</w:t>
            </w:r>
          </w:p>
          <w:p>
            <w:pPr>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5</w:t>
            </w:r>
            <w:r>
              <w:rPr>
                <w:rFonts w:hint="eastAsia" w:ascii="仿宋_GB2312" w:hAnsi="Times New Roman" w:eastAsia="仿宋_GB2312" w:cs="宋体"/>
                <w:kern w:val="0"/>
                <w:sz w:val="24"/>
                <w:szCs w:val="24"/>
              </w:rPr>
              <w:t>）专利技术产业化程度高</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6</w:t>
            </w:r>
            <w:r>
              <w:rPr>
                <w:rFonts w:hint="eastAsia" w:ascii="仿宋_GB2312" w:hAnsi="Times New Roman" w:eastAsia="仿宋_GB2312" w:cs="宋体"/>
                <w:kern w:val="0"/>
                <w:sz w:val="24"/>
                <w:szCs w:val="24"/>
              </w:rPr>
              <w:t>）其他</w:t>
            </w:r>
          </w:p>
          <w:p>
            <w:pPr>
              <w:spacing w:line="340" w:lineRule="exact"/>
              <w:jc w:val="lef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0" w:type="auto"/>
            <w:vMerge w:val="continue"/>
            <w:noWrap w:val="0"/>
            <w:vAlign w:val="center"/>
          </w:tcPr>
          <w:p>
            <w:pPr>
              <w:widowControl/>
              <w:jc w:val="left"/>
              <w:rPr>
                <w:rFonts w:ascii="仿宋_GB2312" w:hAnsi="Times New Roman" w:eastAsia="仿宋_GB2312" w:cs="宋体"/>
                <w:kern w:val="0"/>
                <w:sz w:val="24"/>
                <w:szCs w:val="24"/>
              </w:rPr>
            </w:pPr>
          </w:p>
        </w:tc>
        <w:tc>
          <w:tcPr>
            <w:tcW w:w="4343" w:type="pct"/>
            <w:noWrap w:val="0"/>
            <w:vAlign w:val="top"/>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4.</w:t>
            </w:r>
            <w:r>
              <w:rPr>
                <w:rFonts w:hint="eastAsia" w:ascii="仿宋_GB2312" w:hAnsi="Times New Roman" w:eastAsia="仿宋_GB2312"/>
                <w:kern w:val="0"/>
                <w:sz w:val="24"/>
                <w:szCs w:val="24"/>
              </w:rPr>
              <w:t>项目实施后的预期目标、成果和具体可考核指标。包括关键技术的专利产出情况、专利的竞争优势、市场前景分析，未来转化运用的经济效益与社会效益预测等。</w:t>
            </w: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0" w:type="auto"/>
            <w:vMerge w:val="continue"/>
            <w:tcBorders>
              <w:bottom w:val="nil"/>
            </w:tcBorders>
            <w:noWrap w:val="0"/>
            <w:vAlign w:val="center"/>
          </w:tcPr>
          <w:p>
            <w:pPr>
              <w:widowControl/>
              <w:jc w:val="left"/>
              <w:rPr>
                <w:rFonts w:ascii="仿宋_GB2312" w:hAnsi="Times New Roman" w:eastAsia="仿宋_GB2312" w:cs="宋体"/>
                <w:kern w:val="0"/>
                <w:sz w:val="24"/>
                <w:szCs w:val="24"/>
              </w:rPr>
            </w:pPr>
          </w:p>
        </w:tc>
        <w:tc>
          <w:tcPr>
            <w:tcW w:w="4343" w:type="pct"/>
            <w:tcBorders>
              <w:bottom w:val="nil"/>
            </w:tcBorders>
            <w:noWrap w:val="0"/>
            <w:vAlign w:val="top"/>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5.</w:t>
            </w:r>
            <w:r>
              <w:rPr>
                <w:rFonts w:hint="eastAsia" w:ascii="仿宋_GB2312" w:hAnsi="Times New Roman" w:eastAsia="仿宋_GB2312"/>
                <w:kern w:val="0"/>
                <w:sz w:val="24"/>
                <w:szCs w:val="24"/>
              </w:rPr>
              <w:t>高价值发明专利培育方案。强化绩效目标要求。申报主体需报送实施本项目的高价值发明专利培育方案，明确预期工作目标。</w:t>
            </w:r>
          </w:p>
          <w:p>
            <w:pPr>
              <w:autoSpaceDE w:val="0"/>
              <w:autoSpaceDN w:val="0"/>
              <w:snapToGrid w:val="0"/>
              <w:spacing w:line="320" w:lineRule="exact"/>
              <w:ind w:firstLine="480" w:firstLineChars="200"/>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bl>
    <w:p>
      <w:pPr>
        <w:widowControl/>
        <w:jc w:val="left"/>
        <w:rPr>
          <w:rFonts w:ascii="仿宋_GB2312" w:eastAsia="仿宋_GB2312"/>
          <w:sz w:val="32"/>
          <w:szCs w:val="32"/>
        </w:rPr>
        <w:sectPr>
          <w:pgSz w:w="11906" w:h="16838"/>
          <w:pgMar w:top="1588" w:right="1474" w:bottom="1474" w:left="1588" w:header="851" w:footer="992" w:gutter="0"/>
          <w:pgNumType w:fmt="numberInDash"/>
          <w:cols w:space="720" w:num="1"/>
        </w:sect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三、项目负责人及项目组成员（可加页）</w:t>
      </w:r>
    </w:p>
    <w:tbl>
      <w:tblPr>
        <w:tblStyle w:val="9"/>
        <w:tblW w:w="55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1060"/>
        <w:gridCol w:w="799"/>
        <w:gridCol w:w="796"/>
        <w:gridCol w:w="2126"/>
        <w:gridCol w:w="1458"/>
        <w:gridCol w:w="1682"/>
        <w:gridCol w:w="1906"/>
        <w:gridCol w:w="1859"/>
        <w:gridCol w:w="12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32"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341"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57"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56"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684"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469"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541"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13"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598"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承担的职责</w:t>
            </w:r>
          </w:p>
        </w:tc>
        <w:tc>
          <w:tcPr>
            <w:tcW w:w="402"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签名</w:t>
            </w:r>
          </w:p>
        </w:tc>
        <w:tc>
          <w:tcPr>
            <w:tcW w:w="402"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32" w:type="pct"/>
            <w:noWrap w:val="0"/>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32" w:type="pct"/>
            <w:vMerge w:val="restart"/>
            <w:noWrap w:val="0"/>
            <w:vAlign w:val="top"/>
          </w:tcPr>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主要成员</w:t>
            </w: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341" w:type="pct"/>
            <w:noWrap w:val="0"/>
            <w:vAlign w:val="center"/>
          </w:tcPr>
          <w:p>
            <w:pPr>
              <w:adjustRightInd w:val="0"/>
              <w:snapToGrid w:val="0"/>
              <w:jc w:val="center"/>
              <w:rPr>
                <w:rFonts w:ascii="仿宋_GB2312" w:hAnsi="仿宋" w:eastAsia="仿宋_GB2312"/>
                <w:sz w:val="24"/>
                <w:szCs w:val="24"/>
              </w:rPr>
            </w:pPr>
          </w:p>
        </w:tc>
        <w:tc>
          <w:tcPr>
            <w:tcW w:w="257" w:type="pct"/>
            <w:noWrap w:val="0"/>
            <w:vAlign w:val="center"/>
          </w:tcPr>
          <w:p>
            <w:pPr>
              <w:adjustRightInd w:val="0"/>
              <w:snapToGrid w:val="0"/>
              <w:jc w:val="center"/>
              <w:rPr>
                <w:rFonts w:ascii="仿宋_GB2312" w:hAnsi="仿宋" w:eastAsia="仿宋_GB2312"/>
                <w:sz w:val="24"/>
                <w:szCs w:val="24"/>
              </w:rPr>
            </w:pPr>
          </w:p>
        </w:tc>
        <w:tc>
          <w:tcPr>
            <w:tcW w:w="256" w:type="pct"/>
            <w:noWrap w:val="0"/>
            <w:vAlign w:val="center"/>
          </w:tcPr>
          <w:p>
            <w:pPr>
              <w:adjustRightInd w:val="0"/>
              <w:snapToGrid w:val="0"/>
              <w:jc w:val="center"/>
              <w:rPr>
                <w:rFonts w:ascii="仿宋_GB2312" w:hAnsi="仿宋" w:eastAsia="仿宋_GB2312"/>
                <w:sz w:val="24"/>
                <w:szCs w:val="24"/>
              </w:rPr>
            </w:pPr>
          </w:p>
        </w:tc>
        <w:tc>
          <w:tcPr>
            <w:tcW w:w="684" w:type="pct"/>
            <w:noWrap w:val="0"/>
            <w:vAlign w:val="center"/>
          </w:tcPr>
          <w:p>
            <w:pPr>
              <w:adjustRightInd w:val="0"/>
              <w:snapToGrid w:val="0"/>
              <w:jc w:val="center"/>
              <w:rPr>
                <w:rFonts w:ascii="仿宋_GB2312" w:hAnsi="仿宋" w:eastAsia="仿宋_GB2312"/>
                <w:sz w:val="24"/>
                <w:szCs w:val="24"/>
              </w:rPr>
            </w:pPr>
          </w:p>
        </w:tc>
        <w:tc>
          <w:tcPr>
            <w:tcW w:w="469" w:type="pct"/>
            <w:noWrap w:val="0"/>
            <w:vAlign w:val="center"/>
          </w:tcPr>
          <w:p>
            <w:pPr>
              <w:adjustRightInd w:val="0"/>
              <w:snapToGrid w:val="0"/>
              <w:jc w:val="center"/>
              <w:rPr>
                <w:rFonts w:ascii="仿宋_GB2312" w:hAnsi="仿宋" w:eastAsia="仿宋_GB2312"/>
                <w:sz w:val="24"/>
                <w:szCs w:val="24"/>
              </w:rPr>
            </w:pPr>
          </w:p>
        </w:tc>
        <w:tc>
          <w:tcPr>
            <w:tcW w:w="541" w:type="pct"/>
            <w:noWrap w:val="0"/>
            <w:vAlign w:val="center"/>
          </w:tcPr>
          <w:p>
            <w:pPr>
              <w:adjustRightInd w:val="0"/>
              <w:snapToGrid w:val="0"/>
              <w:jc w:val="center"/>
              <w:rPr>
                <w:rFonts w:ascii="仿宋_GB2312" w:hAnsi="仿宋" w:eastAsia="仿宋_GB2312"/>
                <w:sz w:val="24"/>
                <w:szCs w:val="24"/>
              </w:rPr>
            </w:pPr>
          </w:p>
        </w:tc>
        <w:tc>
          <w:tcPr>
            <w:tcW w:w="613" w:type="pct"/>
            <w:noWrap w:val="0"/>
            <w:vAlign w:val="center"/>
          </w:tcPr>
          <w:p>
            <w:pPr>
              <w:adjustRightInd w:val="0"/>
              <w:snapToGrid w:val="0"/>
              <w:jc w:val="center"/>
              <w:rPr>
                <w:rFonts w:ascii="仿宋_GB2312" w:hAnsi="仿宋" w:eastAsia="仿宋_GB2312"/>
                <w:sz w:val="24"/>
                <w:szCs w:val="24"/>
              </w:rPr>
            </w:pPr>
          </w:p>
        </w:tc>
        <w:tc>
          <w:tcPr>
            <w:tcW w:w="598" w:type="pct"/>
            <w:noWrap w:val="0"/>
            <w:vAlign w:val="center"/>
          </w:tcPr>
          <w:p>
            <w:pPr>
              <w:adjustRightInd w:val="0"/>
              <w:snapToGrid w:val="0"/>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c>
          <w:tcPr>
            <w:tcW w:w="402" w:type="pct"/>
            <w:noWrap w:val="0"/>
            <w:vAlign w:val="center"/>
          </w:tcPr>
          <w:p>
            <w:pPr>
              <w:adjustRightInd w:val="0"/>
              <w:snapToGrid w:val="0"/>
              <w:jc w:val="center"/>
              <w:rPr>
                <w:rFonts w:ascii="仿宋_GB2312" w:hAnsi="仿宋" w:eastAsia="仿宋_GB2312"/>
                <w:sz w:val="24"/>
                <w:szCs w:val="24"/>
              </w:rPr>
            </w:pPr>
          </w:p>
        </w:tc>
      </w:tr>
    </w:tbl>
    <w:p>
      <w:pPr>
        <w:spacing w:line="660" w:lineRule="exact"/>
        <w:jc w:val="left"/>
        <w:rPr>
          <w:rFonts w:ascii="仿宋_GB2312" w:hAnsi="仿宋" w:eastAsia="仿宋_GB2312"/>
          <w:sz w:val="28"/>
          <w:szCs w:val="28"/>
        </w:rPr>
      </w:pPr>
      <w:r>
        <w:rPr>
          <w:rFonts w:hint="eastAsia" w:ascii="仿宋_GB2312" w:hAnsi="仿宋" w:eastAsia="仿宋_GB2312"/>
          <w:sz w:val="28"/>
          <w:szCs w:val="28"/>
        </w:rPr>
        <w:t>注：项目负责人及项目组成员，须参加人员本人签字确认。</w:t>
      </w:r>
    </w:p>
    <w:p>
      <w:pPr>
        <w:widowControl/>
        <w:jc w:val="left"/>
        <w:rPr>
          <w:rFonts w:ascii="仿宋_GB2312" w:hAnsi="仿宋" w:eastAsia="仿宋_GB2312"/>
          <w:sz w:val="28"/>
          <w:szCs w:val="28"/>
        </w:rPr>
        <w:sectPr>
          <w:pgSz w:w="16838" w:h="11906" w:orient="landscape"/>
          <w:pgMar w:top="1588" w:right="1474" w:bottom="1474" w:left="1588" w:header="851" w:footer="992" w:gutter="0"/>
          <w:pgNumType w:fmt="numberInDash"/>
          <w:cols w:space="720" w:num="1"/>
        </w:sectPr>
      </w:pPr>
    </w:p>
    <w:p>
      <w:pPr>
        <w:pStyle w:val="8"/>
        <w:widowControl w:val="0"/>
        <w:spacing w:before="0" w:beforeAutospacing="0" w:after="0" w:afterAutospacing="0" w:line="560" w:lineRule="exact"/>
        <w:jc w:val="both"/>
        <w:rPr>
          <w:rFonts w:ascii="仿宋_GB2312" w:eastAsia="仿宋_GB2312"/>
          <w:sz w:val="32"/>
          <w:szCs w:val="32"/>
        </w:rPr>
      </w:pPr>
      <w:r>
        <w:rPr>
          <w:rFonts w:hint="eastAsia" w:ascii="黑体" w:hAnsi="黑体" w:eastAsia="黑体" w:cs="仿宋"/>
          <w:bCs/>
          <w:sz w:val="32"/>
          <w:szCs w:val="32"/>
        </w:rPr>
        <w:t>四、项目支出预算</w:t>
      </w:r>
      <w:r>
        <w:rPr>
          <w:rFonts w:ascii="黑体" w:hAnsi="黑体" w:eastAsia="黑体" w:cs="仿宋"/>
          <w:bCs/>
          <w:sz w:val="32"/>
          <w:szCs w:val="32"/>
        </w:rPr>
        <w:t xml:space="preserve">      </w:t>
      </w:r>
      <w:r>
        <w:rPr>
          <w:rFonts w:ascii="仿宋_GB2312" w:eastAsia="仿宋_GB2312"/>
          <w:sz w:val="32"/>
          <w:szCs w:val="32"/>
        </w:rPr>
        <w:t xml:space="preserve">                            </w:t>
      </w:r>
    </w:p>
    <w:p>
      <w:pPr>
        <w:jc w:val="right"/>
        <w:rPr>
          <w:rFonts w:ascii="仿宋_GB2312" w:hAnsi="仿宋" w:eastAsia="仿宋_GB2312"/>
        </w:rPr>
      </w:pP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3820"/>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restar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noWrap w:val="0"/>
            <w:vAlign w:val="center"/>
          </w:tcPr>
          <w:p>
            <w:pPr>
              <w:spacing w:line="400" w:lineRule="exact"/>
              <w:jc w:val="center"/>
              <w:rPr>
                <w:rFonts w:ascii="仿宋_GB2312" w:hAnsi="仿宋" w:eastAsia="仿宋_GB2312"/>
                <w:sz w:val="24"/>
                <w:szCs w:val="24"/>
              </w:rPr>
            </w:pPr>
          </w:p>
        </w:tc>
        <w:tc>
          <w:tcPr>
            <w:tcW w:w="1563" w:type="pct"/>
            <w:noWrap w:val="0"/>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w:t>
            </w:r>
            <w:r>
              <w:rPr>
                <w:rFonts w:hint="eastAsia" w:ascii="仿宋_GB2312" w:hAnsi="仿宋" w:eastAsia="仿宋_GB2312"/>
                <w:sz w:val="24"/>
                <w:szCs w:val="24"/>
                <w:lang w:eastAsia="zh-CN"/>
              </w:rPr>
              <w:t>市场监管</w:t>
            </w:r>
            <w:r>
              <w:rPr>
                <w:rFonts w:hint="eastAsia" w:ascii="仿宋_GB2312" w:hAnsi="仿宋" w:eastAsia="仿宋_GB2312"/>
                <w:sz w:val="24"/>
                <w:szCs w:val="24"/>
              </w:rPr>
              <w:t>局专项经费</w:t>
            </w:r>
            <w:r>
              <w:rPr>
                <w:rFonts w:ascii="仿宋_GB2312" w:hAnsi="仿宋" w:eastAsia="仿宋_GB2312"/>
                <w:sz w:val="24"/>
                <w:szCs w:val="24"/>
              </w:rPr>
              <w:t xml:space="preserve"> </w:t>
            </w: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以省局拨付为准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pacing w:line="400" w:lineRule="exact"/>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自筹经费</w:t>
            </w: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pacing w:line="400" w:lineRule="exact"/>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其他来源</w:t>
            </w: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restar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p>
        </w:tc>
        <w:tc>
          <w:tcPr>
            <w:tcW w:w="2108"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noWrap w:val="0"/>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noWrap w:val="0"/>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知识产权创造运用保护管理等相关费用</w:t>
            </w:r>
          </w:p>
        </w:tc>
        <w:tc>
          <w:tcPr>
            <w:tcW w:w="961" w:type="pct"/>
            <w:noWrap w:val="0"/>
            <w:vAlign w:val="top"/>
          </w:tcPr>
          <w:p>
            <w:pPr>
              <w:spacing w:line="400" w:lineRule="exact"/>
              <w:jc w:val="center"/>
              <w:rPr>
                <w:rFonts w:ascii="仿宋_GB2312" w:hAnsi="仿宋" w:eastAsia="仿宋_GB2312"/>
                <w:sz w:val="24"/>
                <w:szCs w:val="24"/>
              </w:rPr>
            </w:pPr>
          </w:p>
        </w:tc>
        <w:tc>
          <w:tcPr>
            <w:tcW w:w="1563" w:type="pct"/>
            <w:noWrap w:val="0"/>
            <w:vAlign w:val="top"/>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noWrap w:val="0"/>
            <w:vAlign w:val="top"/>
          </w:tcPr>
          <w:p>
            <w:pPr>
              <w:spacing w:line="400" w:lineRule="exact"/>
              <w:jc w:val="center"/>
              <w:rPr>
                <w:rFonts w:ascii="仿宋_GB2312" w:hAnsi="仿宋" w:eastAsia="仿宋_GB2312"/>
                <w:sz w:val="24"/>
                <w:szCs w:val="24"/>
              </w:rPr>
            </w:pPr>
          </w:p>
        </w:tc>
        <w:tc>
          <w:tcPr>
            <w:tcW w:w="1563" w:type="pct"/>
            <w:noWrap w:val="0"/>
            <w:vAlign w:val="top"/>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center"/>
          </w:tcPr>
          <w:p>
            <w:pPr>
              <w:snapToGrid w:val="0"/>
              <w:rPr>
                <w:rFonts w:ascii="仿宋_GB2312" w:hAnsi="仿宋" w:eastAsia="仿宋_GB2312"/>
                <w:kern w:val="0"/>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noWrap w:val="0"/>
            <w:vAlign w:val="center"/>
          </w:tcPr>
          <w:p>
            <w:pPr>
              <w:widowControl/>
              <w:jc w:val="left"/>
              <w:rPr>
                <w:rFonts w:ascii="仿宋_GB2312" w:hAnsi="仿宋" w:eastAsia="仿宋_GB2312"/>
                <w:sz w:val="24"/>
                <w:szCs w:val="24"/>
              </w:rPr>
            </w:pPr>
          </w:p>
        </w:tc>
        <w:tc>
          <w:tcPr>
            <w:tcW w:w="2108" w:type="pct"/>
            <w:noWrap w:val="0"/>
            <w:vAlign w:val="top"/>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noWrap w:val="0"/>
            <w:vAlign w:val="top"/>
          </w:tcPr>
          <w:p>
            <w:pPr>
              <w:spacing w:line="400" w:lineRule="exact"/>
              <w:rPr>
                <w:rFonts w:ascii="仿宋_GB2312" w:hAnsi="仿宋" w:eastAsia="仿宋_GB2312"/>
                <w:sz w:val="24"/>
                <w:szCs w:val="24"/>
              </w:rPr>
            </w:pPr>
          </w:p>
        </w:tc>
        <w:tc>
          <w:tcPr>
            <w:tcW w:w="1563" w:type="pct"/>
            <w:noWrap w:val="0"/>
            <w:vAlign w:val="top"/>
          </w:tcPr>
          <w:p>
            <w:pPr>
              <w:spacing w:line="400" w:lineRule="exact"/>
              <w:rPr>
                <w:rFonts w:ascii="仿宋_GB2312" w:hAnsi="仿宋" w:eastAsia="仿宋_GB2312"/>
                <w:sz w:val="24"/>
                <w:szCs w:val="24"/>
              </w:rPr>
            </w:pPr>
          </w:p>
        </w:tc>
      </w:tr>
    </w:tbl>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五、附件清单</w:t>
      </w:r>
    </w:p>
    <w:tbl>
      <w:tblPr>
        <w:tblStyle w:val="9"/>
        <w:tblpPr w:leftFromText="180" w:rightFromText="180" w:vertAnchor="text" w:horzAnchor="page" w:tblpX="1757" w:tblpY="308"/>
        <w:tblOverlap w:val="never"/>
        <w:tblW w:w="48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autoSpaceDE w:val="0"/>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按顺序列出本申报书需提交证明材料（加盖公章）的清单。如营业执照、组织机构代码证（复印件）等</w:t>
            </w:r>
          </w:p>
          <w:p>
            <w:pPr>
              <w:autoSpaceDE w:val="0"/>
              <w:spacing w:line="560" w:lineRule="exact"/>
              <w:ind w:firstLine="480" w:firstLineChars="200"/>
              <w:rPr>
                <w:rFonts w:ascii="仿宋_GB2312" w:hAnsi="Times New Roman" w:eastAsia="仿宋_GB2312"/>
                <w:sz w:val="24"/>
                <w:szCs w:val="24"/>
              </w:rPr>
            </w:pPr>
          </w:p>
          <w:p>
            <w:pPr>
              <w:pStyle w:val="2"/>
            </w:pPr>
          </w:p>
          <w:p>
            <w:pPr>
              <w:autoSpaceDE w:val="0"/>
              <w:spacing w:line="560" w:lineRule="exact"/>
              <w:rPr>
                <w:rFonts w:ascii="仿宋_GB2312" w:hAnsi="Times New Roman" w:eastAsia="仿宋_GB2312"/>
                <w:sz w:val="24"/>
                <w:szCs w:val="24"/>
              </w:rPr>
            </w:pPr>
          </w:p>
        </w:tc>
      </w:tr>
    </w:tbl>
    <w:p>
      <w:pPr>
        <w:spacing w:line="320" w:lineRule="exact"/>
        <w:rPr>
          <w:rFonts w:ascii="仿宋_GB2312" w:eastAsia="仿宋_GB2312"/>
          <w:b/>
          <w:sz w:val="32"/>
          <w:szCs w:val="3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六、申报意见</w:t>
      </w:r>
    </w:p>
    <w:tbl>
      <w:tblPr>
        <w:tblStyle w:val="9"/>
        <w:tblW w:w="48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jc w:val="center"/>
        </w:trPr>
        <w:tc>
          <w:tcPr>
            <w:tcW w:w="635" w:type="pct"/>
            <w:noWrap w:val="0"/>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项目申报单位意见</w:t>
            </w:r>
          </w:p>
        </w:tc>
        <w:tc>
          <w:tcPr>
            <w:tcW w:w="4365" w:type="pct"/>
            <w:noWrap w:val="0"/>
            <w:vAlign w:val="top"/>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635" w:type="pct"/>
            <w:noWrap w:val="0"/>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lang w:eastAsia="zh-CN"/>
              </w:rPr>
              <w:t>设区市市场监管局</w:t>
            </w:r>
            <w:r>
              <w:rPr>
                <w:rFonts w:hint="eastAsia" w:ascii="仿宋_GB2312" w:hAnsi="Times New Roman" w:eastAsia="仿宋_GB2312"/>
                <w:kern w:val="0"/>
                <w:sz w:val="24"/>
                <w:szCs w:val="24"/>
              </w:rPr>
              <w:t>推荐意见</w:t>
            </w:r>
          </w:p>
        </w:tc>
        <w:tc>
          <w:tcPr>
            <w:tcW w:w="4365" w:type="pct"/>
            <w:noWrap w:val="0"/>
            <w:vAlign w:val="top"/>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由</w:t>
            </w:r>
            <w:r>
              <w:rPr>
                <w:rFonts w:hint="eastAsia" w:ascii="仿宋_GB2312" w:hAnsi="Times New Roman" w:eastAsia="仿宋_GB2312"/>
                <w:kern w:val="0"/>
                <w:sz w:val="24"/>
                <w:szCs w:val="24"/>
                <w:lang w:eastAsia="zh-CN"/>
              </w:rPr>
              <w:t>设区市市场监管局</w:t>
            </w:r>
            <w:r>
              <w:rPr>
                <w:rFonts w:hint="eastAsia" w:ascii="仿宋_GB2312" w:hAnsi="Times New Roman" w:eastAsia="仿宋_GB2312"/>
                <w:kern w:val="0"/>
                <w:sz w:val="24"/>
                <w:szCs w:val="24"/>
              </w:rPr>
              <w:t>填写（直接申报单位可不填写）。</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r>
              <w:rPr>
                <w:rFonts w:ascii="仿宋_GB2312" w:hAnsi="Times New Roman" w:eastAsia="仿宋_GB2312"/>
                <w:kern w:val="0"/>
                <w:sz w:val="24"/>
                <w:szCs w:val="24"/>
              </w:rPr>
              <w:t xml:space="preserve">                    </w:t>
            </w: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tc>
      </w:tr>
    </w:tbl>
    <w:p>
      <w:pPr>
        <w:spacing w:line="560" w:lineRule="exact"/>
        <w:jc w:val="center"/>
        <w:rPr>
          <w:rFonts w:ascii="仿宋_GB2312" w:hAnsi="华文中宋"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项目实施承诺书</w:t>
      </w:r>
    </w:p>
    <w:p>
      <w:pPr>
        <w:rPr>
          <w:rFonts w:ascii="仿宋_GB2312" w:hAnsi="仿宋" w:eastAsia="仿宋_GB2312" w:cs="仿宋"/>
          <w:b/>
          <w:bCs/>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．被取消项目评审资格或撤销立项；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．被记入不良信用记录，并接受相应处理；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360" w:firstLineChars="10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44"/>
          <w:szCs w:val="44"/>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联合申报单位合作协议</w:t>
      </w:r>
    </w:p>
    <w:p>
      <w:pPr>
        <w:jc w:val="center"/>
        <w:rPr>
          <w:rFonts w:ascii="仿宋_GB2312" w:eastAsia="仿宋_GB2312"/>
          <w:sz w:val="44"/>
          <w:szCs w:val="44"/>
        </w:rPr>
      </w:pPr>
      <w:r>
        <w:rPr>
          <w:rFonts w:ascii="仿宋_GB2312" w:eastAsia="仿宋_GB2312"/>
          <w:sz w:val="44"/>
          <w:szCs w:val="44"/>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（请清晰界定合作各方在核心专利培育工作中的职责分工、权利义务等事项。）</w:t>
      </w:r>
    </w:p>
    <w:p>
      <w:pPr>
        <w:jc w:val="center"/>
        <w:rPr>
          <w:rFonts w:ascii="仿宋_GB2312" w:eastAsia="仿宋_GB2312"/>
          <w:sz w:val="32"/>
          <w:szCs w:val="32"/>
        </w:rPr>
      </w:pPr>
      <w:r>
        <w:rPr>
          <w:rFonts w:ascii="仿宋_GB2312" w:eastAsia="仿宋_GB2312"/>
          <w:sz w:val="32"/>
          <w:szCs w:val="32"/>
        </w:rPr>
        <w:t xml:space="preserve"> </w:t>
      </w:r>
    </w:p>
    <w:p>
      <w:pPr>
        <w:jc w:val="center"/>
        <w:rPr>
          <w:rFonts w:ascii="仿宋_GB2312" w:eastAsia="仿宋_GB2312"/>
          <w:sz w:val="32"/>
          <w:szCs w:val="32"/>
        </w:rPr>
      </w:pPr>
      <w:r>
        <w:rPr>
          <w:rFonts w:ascii="仿宋_GB2312" w:eastAsia="仿宋_GB2312"/>
          <w:sz w:val="32"/>
          <w:szCs w:val="32"/>
        </w:rPr>
        <w:t xml:space="preserve"> </w:t>
      </w:r>
    </w:p>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申报主体单位</w:t>
      </w:r>
      <w:r>
        <w:rPr>
          <w:rFonts w:hint="eastAsia" w:ascii="仿宋_GB2312" w:eastAsia="仿宋_GB2312"/>
          <w:sz w:val="32"/>
          <w:szCs w:val="32"/>
        </w:rPr>
        <w:t>（签章）：</w:t>
      </w:r>
    </w:p>
    <w:p>
      <w:pPr>
        <w:spacing w:line="560" w:lineRule="exact"/>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lang w:eastAsia="zh-CN"/>
        </w:rPr>
        <w:t>联合</w:t>
      </w:r>
      <w:r>
        <w:rPr>
          <w:rFonts w:hint="eastAsia" w:ascii="仿宋_GB2312" w:eastAsia="仿宋_GB2312"/>
          <w:sz w:val="32"/>
          <w:szCs w:val="32"/>
        </w:rPr>
        <w:t>申报单位</w:t>
      </w:r>
      <w:r>
        <w:rPr>
          <w:rFonts w:ascii="仿宋_GB2312" w:eastAsia="仿宋_GB2312"/>
          <w:sz w:val="32"/>
          <w:szCs w:val="32"/>
        </w:rPr>
        <w:t>1</w:t>
      </w:r>
      <w:r>
        <w:rPr>
          <w:rFonts w:hint="eastAsia" w:ascii="仿宋_GB2312" w:eastAsia="仿宋_GB2312"/>
          <w:sz w:val="32"/>
          <w:szCs w:val="32"/>
        </w:rPr>
        <w:t>（签章）：</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eastAsia="zh-CN"/>
        </w:rPr>
        <w:t>联合</w:t>
      </w:r>
      <w:r>
        <w:rPr>
          <w:rFonts w:hint="eastAsia" w:ascii="仿宋_GB2312" w:eastAsia="仿宋_GB2312"/>
          <w:sz w:val="32"/>
          <w:szCs w:val="32"/>
        </w:rPr>
        <w:t>申报单位</w:t>
      </w:r>
      <w:r>
        <w:rPr>
          <w:rFonts w:ascii="仿宋_GB2312" w:eastAsia="仿宋_GB2312"/>
          <w:sz w:val="32"/>
          <w:szCs w:val="32"/>
        </w:rPr>
        <w:t>2</w:t>
      </w:r>
      <w:r>
        <w:rPr>
          <w:rFonts w:hint="eastAsia" w:ascii="仿宋_GB2312" w:eastAsia="仿宋_GB2312"/>
          <w:sz w:val="32"/>
          <w:szCs w:val="32"/>
        </w:rPr>
        <w:t>（签章）：</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（包括全部申报单位）</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jc w:val="left"/>
        <w:rPr>
          <w:rFonts w:ascii="仿宋_GB2312" w:hAnsi="华文中宋" w:eastAsia="仿宋_GB2312"/>
          <w:sz w:val="36"/>
          <w:szCs w:val="36"/>
        </w:rPr>
      </w:pPr>
    </w:p>
    <w:p>
      <w:pPr>
        <w:spacing w:line="560" w:lineRule="exact"/>
        <w:jc w:val="left"/>
        <w:rPr>
          <w:rFonts w:ascii="仿宋_GB2312" w:hAnsi="黑体" w:eastAsia="仿宋_GB2312" w:cs="宋体"/>
          <w:kern w:val="0"/>
          <w:sz w:val="32"/>
          <w:szCs w:val="32"/>
        </w:rPr>
      </w:pPr>
    </w:p>
    <w:sectPr>
      <w:footerReference r:id="rId3" w:type="default"/>
      <w:pgSz w:w="11906" w:h="16838"/>
      <w:pgMar w:top="1588" w:right="1474" w:bottom="1474" w:left="1588" w:header="851" w:footer="102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小标宋">
    <w:altName w:val="方正小标宋_GBK"/>
    <w:panose1 w:val="00000000000000000000"/>
    <w:charset w:val="00"/>
    <w:family w:val="script"/>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42 -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6"/>
    <w:rsid w:val="00012CE7"/>
    <w:rsid w:val="00040592"/>
    <w:rsid w:val="00042781"/>
    <w:rsid w:val="000463F4"/>
    <w:rsid w:val="0006384B"/>
    <w:rsid w:val="00070FBF"/>
    <w:rsid w:val="000736BA"/>
    <w:rsid w:val="00086258"/>
    <w:rsid w:val="00090C7A"/>
    <w:rsid w:val="000A3DF3"/>
    <w:rsid w:val="000A4E8A"/>
    <w:rsid w:val="000A73B0"/>
    <w:rsid w:val="000B69CA"/>
    <w:rsid w:val="000C18E3"/>
    <w:rsid w:val="000D2865"/>
    <w:rsid w:val="000E4E4A"/>
    <w:rsid w:val="000E528F"/>
    <w:rsid w:val="000E7F11"/>
    <w:rsid w:val="001031A4"/>
    <w:rsid w:val="001163A8"/>
    <w:rsid w:val="00117D2E"/>
    <w:rsid w:val="001271F8"/>
    <w:rsid w:val="00132C39"/>
    <w:rsid w:val="00136017"/>
    <w:rsid w:val="0014794F"/>
    <w:rsid w:val="00163A09"/>
    <w:rsid w:val="0016754B"/>
    <w:rsid w:val="001733BD"/>
    <w:rsid w:val="001771BD"/>
    <w:rsid w:val="00183618"/>
    <w:rsid w:val="00187DFF"/>
    <w:rsid w:val="001B05D2"/>
    <w:rsid w:val="001C1517"/>
    <w:rsid w:val="001C53B6"/>
    <w:rsid w:val="001D0CF9"/>
    <w:rsid w:val="001D42C3"/>
    <w:rsid w:val="001E2592"/>
    <w:rsid w:val="001F2C97"/>
    <w:rsid w:val="001F38EE"/>
    <w:rsid w:val="002047F5"/>
    <w:rsid w:val="00210694"/>
    <w:rsid w:val="002134AB"/>
    <w:rsid w:val="00217083"/>
    <w:rsid w:val="00232E02"/>
    <w:rsid w:val="00233288"/>
    <w:rsid w:val="00244AD5"/>
    <w:rsid w:val="00245759"/>
    <w:rsid w:val="002539EB"/>
    <w:rsid w:val="002568D5"/>
    <w:rsid w:val="0025761B"/>
    <w:rsid w:val="00263212"/>
    <w:rsid w:val="0026334D"/>
    <w:rsid w:val="002746BB"/>
    <w:rsid w:val="002859AA"/>
    <w:rsid w:val="00292C64"/>
    <w:rsid w:val="002A7819"/>
    <w:rsid w:val="002D41A7"/>
    <w:rsid w:val="002E1E83"/>
    <w:rsid w:val="002F2AFC"/>
    <w:rsid w:val="002F5ED7"/>
    <w:rsid w:val="002F71A7"/>
    <w:rsid w:val="003011E0"/>
    <w:rsid w:val="00305AFB"/>
    <w:rsid w:val="00311F6E"/>
    <w:rsid w:val="003124AC"/>
    <w:rsid w:val="00335473"/>
    <w:rsid w:val="0034443B"/>
    <w:rsid w:val="00344FA2"/>
    <w:rsid w:val="0035448C"/>
    <w:rsid w:val="0035725C"/>
    <w:rsid w:val="003842C4"/>
    <w:rsid w:val="003C6ACC"/>
    <w:rsid w:val="003E48CB"/>
    <w:rsid w:val="003F6496"/>
    <w:rsid w:val="004009D0"/>
    <w:rsid w:val="00411F3F"/>
    <w:rsid w:val="00426E85"/>
    <w:rsid w:val="004308A8"/>
    <w:rsid w:val="0043765A"/>
    <w:rsid w:val="0044062A"/>
    <w:rsid w:val="00444710"/>
    <w:rsid w:val="00450BD0"/>
    <w:rsid w:val="00456EAC"/>
    <w:rsid w:val="004613E7"/>
    <w:rsid w:val="00463505"/>
    <w:rsid w:val="0049013A"/>
    <w:rsid w:val="00497324"/>
    <w:rsid w:val="004A0BD9"/>
    <w:rsid w:val="004B5F2E"/>
    <w:rsid w:val="004C331D"/>
    <w:rsid w:val="004D561B"/>
    <w:rsid w:val="004D6FFD"/>
    <w:rsid w:val="00501198"/>
    <w:rsid w:val="00516C1C"/>
    <w:rsid w:val="00517329"/>
    <w:rsid w:val="00521E8A"/>
    <w:rsid w:val="005300E5"/>
    <w:rsid w:val="00535CF1"/>
    <w:rsid w:val="005360A1"/>
    <w:rsid w:val="00543CE2"/>
    <w:rsid w:val="00551787"/>
    <w:rsid w:val="00555F0C"/>
    <w:rsid w:val="00570F7E"/>
    <w:rsid w:val="00597C34"/>
    <w:rsid w:val="005A2467"/>
    <w:rsid w:val="005E4059"/>
    <w:rsid w:val="005E5190"/>
    <w:rsid w:val="005E5E1F"/>
    <w:rsid w:val="005F3145"/>
    <w:rsid w:val="0060323D"/>
    <w:rsid w:val="00611007"/>
    <w:rsid w:val="006121AE"/>
    <w:rsid w:val="00614B9F"/>
    <w:rsid w:val="006159B9"/>
    <w:rsid w:val="00620206"/>
    <w:rsid w:val="00635485"/>
    <w:rsid w:val="0064136B"/>
    <w:rsid w:val="00644718"/>
    <w:rsid w:val="006A0CB3"/>
    <w:rsid w:val="006A3DB3"/>
    <w:rsid w:val="006A7EC8"/>
    <w:rsid w:val="006B2ECF"/>
    <w:rsid w:val="006C0591"/>
    <w:rsid w:val="006C16CE"/>
    <w:rsid w:val="006C2B53"/>
    <w:rsid w:val="006D2E4B"/>
    <w:rsid w:val="007043AE"/>
    <w:rsid w:val="00706C5B"/>
    <w:rsid w:val="007228CB"/>
    <w:rsid w:val="00723258"/>
    <w:rsid w:val="00735192"/>
    <w:rsid w:val="00735BEE"/>
    <w:rsid w:val="0073631C"/>
    <w:rsid w:val="007460EF"/>
    <w:rsid w:val="00747232"/>
    <w:rsid w:val="00747E77"/>
    <w:rsid w:val="00753BF9"/>
    <w:rsid w:val="0076716E"/>
    <w:rsid w:val="00767B68"/>
    <w:rsid w:val="00771FC1"/>
    <w:rsid w:val="007808BE"/>
    <w:rsid w:val="00783C32"/>
    <w:rsid w:val="00795B95"/>
    <w:rsid w:val="007E0F48"/>
    <w:rsid w:val="008034D7"/>
    <w:rsid w:val="008115E0"/>
    <w:rsid w:val="0081381D"/>
    <w:rsid w:val="00813FDF"/>
    <w:rsid w:val="008406AB"/>
    <w:rsid w:val="00841659"/>
    <w:rsid w:val="0084285A"/>
    <w:rsid w:val="00850706"/>
    <w:rsid w:val="00862780"/>
    <w:rsid w:val="00865C8C"/>
    <w:rsid w:val="008720A7"/>
    <w:rsid w:val="00873539"/>
    <w:rsid w:val="00883585"/>
    <w:rsid w:val="00890F7E"/>
    <w:rsid w:val="00895D51"/>
    <w:rsid w:val="008C06BC"/>
    <w:rsid w:val="008C0B67"/>
    <w:rsid w:val="008D1A88"/>
    <w:rsid w:val="008D5387"/>
    <w:rsid w:val="008D7245"/>
    <w:rsid w:val="008E6D62"/>
    <w:rsid w:val="008F250E"/>
    <w:rsid w:val="00901D26"/>
    <w:rsid w:val="009211D7"/>
    <w:rsid w:val="009258E2"/>
    <w:rsid w:val="0093319B"/>
    <w:rsid w:val="009427A8"/>
    <w:rsid w:val="009500E0"/>
    <w:rsid w:val="0095203C"/>
    <w:rsid w:val="009564AC"/>
    <w:rsid w:val="00965271"/>
    <w:rsid w:val="00972F03"/>
    <w:rsid w:val="00986569"/>
    <w:rsid w:val="00995129"/>
    <w:rsid w:val="009A1528"/>
    <w:rsid w:val="009C2035"/>
    <w:rsid w:val="009D66F6"/>
    <w:rsid w:val="009E6E08"/>
    <w:rsid w:val="00A055D5"/>
    <w:rsid w:val="00A21774"/>
    <w:rsid w:val="00A21B4E"/>
    <w:rsid w:val="00A26EB6"/>
    <w:rsid w:val="00A27B90"/>
    <w:rsid w:val="00A515DD"/>
    <w:rsid w:val="00A70DC3"/>
    <w:rsid w:val="00A72BD7"/>
    <w:rsid w:val="00A74047"/>
    <w:rsid w:val="00A77AA4"/>
    <w:rsid w:val="00A83B43"/>
    <w:rsid w:val="00A91239"/>
    <w:rsid w:val="00A92B7D"/>
    <w:rsid w:val="00AA3579"/>
    <w:rsid w:val="00AA3D15"/>
    <w:rsid w:val="00AC33A1"/>
    <w:rsid w:val="00AD44F2"/>
    <w:rsid w:val="00AF2297"/>
    <w:rsid w:val="00B34DCA"/>
    <w:rsid w:val="00B463CB"/>
    <w:rsid w:val="00B46632"/>
    <w:rsid w:val="00B60F45"/>
    <w:rsid w:val="00B651E9"/>
    <w:rsid w:val="00B7020C"/>
    <w:rsid w:val="00B9204B"/>
    <w:rsid w:val="00B93698"/>
    <w:rsid w:val="00B943D2"/>
    <w:rsid w:val="00BA485E"/>
    <w:rsid w:val="00BC3F2B"/>
    <w:rsid w:val="00BD3928"/>
    <w:rsid w:val="00BF30F8"/>
    <w:rsid w:val="00C05E00"/>
    <w:rsid w:val="00C06C77"/>
    <w:rsid w:val="00C15614"/>
    <w:rsid w:val="00C420B5"/>
    <w:rsid w:val="00C43AC0"/>
    <w:rsid w:val="00C53998"/>
    <w:rsid w:val="00C7445C"/>
    <w:rsid w:val="00C77B9F"/>
    <w:rsid w:val="00C90210"/>
    <w:rsid w:val="00C90EF7"/>
    <w:rsid w:val="00CB4D5D"/>
    <w:rsid w:val="00CB60AE"/>
    <w:rsid w:val="00CC13B9"/>
    <w:rsid w:val="00CC2B5D"/>
    <w:rsid w:val="00CC671C"/>
    <w:rsid w:val="00CD059D"/>
    <w:rsid w:val="00CD25BD"/>
    <w:rsid w:val="00CF2B58"/>
    <w:rsid w:val="00CF3CF9"/>
    <w:rsid w:val="00CF5D67"/>
    <w:rsid w:val="00D004AC"/>
    <w:rsid w:val="00D41D50"/>
    <w:rsid w:val="00D42F6E"/>
    <w:rsid w:val="00D6755A"/>
    <w:rsid w:val="00D733C5"/>
    <w:rsid w:val="00D850D4"/>
    <w:rsid w:val="00D977AE"/>
    <w:rsid w:val="00DA46D2"/>
    <w:rsid w:val="00DB77EA"/>
    <w:rsid w:val="00DC0AF2"/>
    <w:rsid w:val="00DE37D9"/>
    <w:rsid w:val="00DF5503"/>
    <w:rsid w:val="00DF6DCB"/>
    <w:rsid w:val="00E07A99"/>
    <w:rsid w:val="00E1256B"/>
    <w:rsid w:val="00E15D3C"/>
    <w:rsid w:val="00E17DD0"/>
    <w:rsid w:val="00E205F2"/>
    <w:rsid w:val="00E242C4"/>
    <w:rsid w:val="00E358FB"/>
    <w:rsid w:val="00E91B1A"/>
    <w:rsid w:val="00EB3D6C"/>
    <w:rsid w:val="00EB5BDE"/>
    <w:rsid w:val="00EB5EB0"/>
    <w:rsid w:val="00EC25D2"/>
    <w:rsid w:val="00EE530D"/>
    <w:rsid w:val="00EE64B7"/>
    <w:rsid w:val="00EE7D7A"/>
    <w:rsid w:val="00F122B3"/>
    <w:rsid w:val="00F14288"/>
    <w:rsid w:val="00F214D9"/>
    <w:rsid w:val="00F33823"/>
    <w:rsid w:val="00F44366"/>
    <w:rsid w:val="00F52CF3"/>
    <w:rsid w:val="00F52D2A"/>
    <w:rsid w:val="00F537A0"/>
    <w:rsid w:val="00F64567"/>
    <w:rsid w:val="00F72FF7"/>
    <w:rsid w:val="00F96995"/>
    <w:rsid w:val="00F979F6"/>
    <w:rsid w:val="00FA2063"/>
    <w:rsid w:val="00FB10E9"/>
    <w:rsid w:val="00FB7F3D"/>
    <w:rsid w:val="00FC109B"/>
    <w:rsid w:val="00FC28A4"/>
    <w:rsid w:val="00FC5571"/>
    <w:rsid w:val="00FD0D03"/>
    <w:rsid w:val="00FD77A5"/>
    <w:rsid w:val="00FE3B83"/>
    <w:rsid w:val="00FF3F07"/>
    <w:rsid w:val="0C863621"/>
    <w:rsid w:val="114E2EEB"/>
    <w:rsid w:val="11B70B84"/>
    <w:rsid w:val="1F844A4A"/>
    <w:rsid w:val="1FDE29DF"/>
    <w:rsid w:val="20E12AF7"/>
    <w:rsid w:val="23567915"/>
    <w:rsid w:val="235E66F2"/>
    <w:rsid w:val="2CBD2529"/>
    <w:rsid w:val="34BC15BE"/>
    <w:rsid w:val="36EF7610"/>
    <w:rsid w:val="3A29266C"/>
    <w:rsid w:val="3F53E5E4"/>
    <w:rsid w:val="3FBF7C70"/>
    <w:rsid w:val="45D04F15"/>
    <w:rsid w:val="4FB6D7E4"/>
    <w:rsid w:val="523658AE"/>
    <w:rsid w:val="52E02B69"/>
    <w:rsid w:val="567C049C"/>
    <w:rsid w:val="5F1F4DA4"/>
    <w:rsid w:val="5FCA19DE"/>
    <w:rsid w:val="637F5821"/>
    <w:rsid w:val="66880C83"/>
    <w:rsid w:val="68B27CA7"/>
    <w:rsid w:val="68D315D6"/>
    <w:rsid w:val="69FBB7EB"/>
    <w:rsid w:val="6D5C5737"/>
    <w:rsid w:val="6F1FA88B"/>
    <w:rsid w:val="6FBE391C"/>
    <w:rsid w:val="75DF9742"/>
    <w:rsid w:val="767B69A0"/>
    <w:rsid w:val="768C731F"/>
    <w:rsid w:val="77CE839E"/>
    <w:rsid w:val="77DA5AFF"/>
    <w:rsid w:val="78A11A84"/>
    <w:rsid w:val="7A605FC2"/>
    <w:rsid w:val="7EEF0BC3"/>
    <w:rsid w:val="7F950E18"/>
    <w:rsid w:val="7FD590B9"/>
    <w:rsid w:val="7FDFD0D9"/>
    <w:rsid w:val="7FFBD9C7"/>
    <w:rsid w:val="7FFEE902"/>
    <w:rsid w:val="8F362A8E"/>
    <w:rsid w:val="AC6FA901"/>
    <w:rsid w:val="AFBEB52E"/>
    <w:rsid w:val="B6CF0749"/>
    <w:rsid w:val="BB4DA9A6"/>
    <w:rsid w:val="BEF62E2F"/>
    <w:rsid w:val="D6EE527C"/>
    <w:rsid w:val="D7EF1F64"/>
    <w:rsid w:val="DFF679D6"/>
    <w:rsid w:val="DFFFBD41"/>
    <w:rsid w:val="E57FC99B"/>
    <w:rsid w:val="EBFBA458"/>
    <w:rsid w:val="EF7ACF3C"/>
    <w:rsid w:val="F7BF4BAA"/>
    <w:rsid w:val="F951BFA5"/>
    <w:rsid w:val="FA7F505C"/>
    <w:rsid w:val="FB752A7F"/>
    <w:rsid w:val="FBC77620"/>
    <w:rsid w:val="FDBF92F7"/>
    <w:rsid w:val="FDF57ED5"/>
    <w:rsid w:val="FF6A90E5"/>
    <w:rsid w:val="FF9F842A"/>
    <w:rsid w:val="FFFEA0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5"/>
    <w:qFormat/>
    <w:uiPriority w:val="99"/>
    <w:pPr>
      <w:widowControl/>
      <w:spacing w:before="100" w:beforeAutospacing="1" w:after="100" w:afterAutospacing="1"/>
      <w:jc w:val="left"/>
      <w:outlineLvl w:val="1"/>
    </w:pPr>
    <w:rPr>
      <w:rFonts w:ascii="宋体" w:hAnsi="宋体"/>
      <w:b/>
      <w:bCs/>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5">
    <w:name w:val="Balloon Text"/>
    <w:basedOn w:val="1"/>
    <w:link w:val="16"/>
    <w:semiHidden/>
    <w:qFormat/>
    <w:uiPriority w:val="99"/>
    <w:rPr>
      <w:rFonts w:ascii="Times New Roman" w:hAnsi="Times New Roman"/>
      <w:kern w:val="0"/>
      <w:sz w:val="18"/>
      <w:szCs w:val="18"/>
    </w:rPr>
  </w:style>
  <w:style w:type="paragraph" w:styleId="6">
    <w:name w:val="footer"/>
    <w:basedOn w:val="1"/>
    <w:link w:val="17"/>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cs="Times New Roman"/>
    </w:rPr>
  </w:style>
  <w:style w:type="character" w:styleId="13">
    <w:name w:val="Hyperlink"/>
    <w:semiHidden/>
    <w:qFormat/>
    <w:uiPriority w:val="99"/>
    <w:rPr>
      <w:rFonts w:cs="Times New Roman"/>
      <w:color w:val="0000FF"/>
      <w:u w:val="single"/>
    </w:rPr>
  </w:style>
  <w:style w:type="character" w:customStyle="1" w:styleId="14">
    <w:name w:val="标题 1 Char"/>
    <w:link w:val="3"/>
    <w:qFormat/>
    <w:locked/>
    <w:uiPriority w:val="99"/>
    <w:rPr>
      <w:b/>
      <w:kern w:val="44"/>
      <w:sz w:val="44"/>
    </w:rPr>
  </w:style>
  <w:style w:type="character" w:customStyle="1" w:styleId="15">
    <w:name w:val="标题 2 Char"/>
    <w:link w:val="4"/>
    <w:qFormat/>
    <w:locked/>
    <w:uiPriority w:val="99"/>
    <w:rPr>
      <w:rFonts w:ascii="宋体" w:hAnsi="宋体" w:eastAsia="宋体"/>
      <w:b/>
      <w:kern w:val="0"/>
      <w:sz w:val="36"/>
    </w:rPr>
  </w:style>
  <w:style w:type="character" w:customStyle="1" w:styleId="16">
    <w:name w:val="批注框文本 Char"/>
    <w:link w:val="5"/>
    <w:semiHidden/>
    <w:qFormat/>
    <w:locked/>
    <w:uiPriority w:val="99"/>
    <w:rPr>
      <w:sz w:val="18"/>
    </w:rPr>
  </w:style>
  <w:style w:type="character" w:customStyle="1" w:styleId="17">
    <w:name w:val="页脚 Char"/>
    <w:link w:val="6"/>
    <w:qFormat/>
    <w:locked/>
    <w:uiPriority w:val="99"/>
    <w:rPr>
      <w:sz w:val="18"/>
    </w:rPr>
  </w:style>
  <w:style w:type="character" w:customStyle="1" w:styleId="18">
    <w:name w:val="页眉 Char"/>
    <w:link w:val="7"/>
    <w:qFormat/>
    <w:locked/>
    <w:uiPriority w:val="99"/>
    <w:rPr>
      <w:sz w:val="18"/>
    </w:rPr>
  </w:style>
  <w:style w:type="character" w:customStyle="1" w:styleId="19">
    <w:name w:val="hidden-xs"/>
    <w:qFormat/>
    <w:uiPriority w:val="99"/>
  </w:style>
  <w:style w:type="paragraph" w:styleId="20">
    <w:name w:val="List Paragraph"/>
    <w:basedOn w:val="1"/>
    <w:qFormat/>
    <w:uiPriority w:val="99"/>
    <w:pPr>
      <w:ind w:firstLine="420" w:firstLineChars="200"/>
    </w:pPr>
  </w:style>
  <w:style w:type="paragraph" w:customStyle="1" w:styleId="21">
    <w:name w:val="样式1"/>
    <w:basedOn w:val="3"/>
    <w:qFormat/>
    <w:uiPriority w:val="99"/>
    <w:pPr>
      <w:keepNext w:val="0"/>
      <w:keepLines w:val="0"/>
      <w:widowControl/>
      <w:adjustRightInd w:val="0"/>
      <w:snapToGrid w:val="0"/>
      <w:spacing w:before="100" w:beforeAutospacing="1" w:after="100" w:afterAutospacing="1" w:line="640" w:lineRule="exact"/>
      <w:jc w:val="center"/>
    </w:pPr>
    <w:rPr>
      <w:rFonts w:ascii="小标宋" w:hAnsi="宋体" w:eastAsia="小标宋"/>
      <w:b w:val="0"/>
      <w:bCs w:val="0"/>
      <w:color w:val="000000"/>
      <w:kern w:val="0"/>
      <w:sz w:val="20"/>
      <w:szCs w:val="20"/>
    </w:rPr>
  </w:style>
  <w:style w:type="paragraph" w:customStyle="1" w:styleId="22">
    <w:name w:val="普通(网站)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普通(网站)1"/>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2029</Words>
  <Characters>11567</Characters>
  <Lines>96</Lines>
  <Paragraphs>27</Paragraphs>
  <TotalTime>0</TotalTime>
  <ScaleCrop>false</ScaleCrop>
  <LinksUpToDate>false</LinksUpToDate>
  <CharactersWithSpaces>13569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2020-07-07T09:18:00Z</dcterms:created>
  <dc:creator>yangsb</dc:creator>
  <cp:lastModifiedBy>kylin</cp:lastModifiedBy>
  <cp:lastPrinted>2021-11-07T22:50:00Z</cp:lastPrinted>
  <dcterms:modified xsi:type="dcterms:W3CDTF">2023-01-03T10:14:33Z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94AA662623994B4A86B9CFD262A3B690</vt:lpwstr>
  </property>
</Properties>
</file>