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南昌市市场监督管理局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行政建议书</w:t>
      </w:r>
    </w:p>
    <w:p>
      <w:pPr>
        <w:spacing w:line="560" w:lineRule="exact"/>
        <w:jc w:val="center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  ）市监建字（   ）</w:t>
      </w:r>
      <w:r>
        <w:rPr>
          <w:rFonts w:hint="eastAsia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"/>
          <w:color w:val="000000"/>
          <w:kern w:val="0"/>
          <w:sz w:val="32"/>
          <w:szCs w:val="32"/>
        </w:rPr>
        <w:t>号</w:t>
      </w:r>
    </w:p>
    <w:p>
      <w:pPr>
        <w:spacing w:line="560" w:lineRule="exact"/>
        <w:rPr>
          <w:rFonts w:eastAsia="仿宋_GB2312"/>
          <w:color w:val="000000"/>
          <w:sz w:val="30"/>
          <w:u w:val="single"/>
        </w:rPr>
      </w:pP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　　            　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本局在日常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监管业务中认为你（单位）在经营管理过程中存在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，特建议你单位：　　　　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</w:t>
      </w:r>
    </w:p>
    <w:p>
      <w:pPr>
        <w:ind w:left="5600" w:hanging="5600" w:hangingChars="17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left="5600" w:hanging="5600" w:hangingChars="1750"/>
        <w:jc w:val="left"/>
        <w:rPr>
          <w:rFonts w:ascii="仿宋_GB2312" w:eastAsia="仿宋_GB2312"/>
          <w:sz w:val="32"/>
          <w:szCs w:val="32"/>
        </w:rPr>
      </w:pPr>
    </w:p>
    <w:p>
      <w:pPr>
        <w:ind w:left="5590" w:leftChars="1976" w:hanging="1440" w:hangingChars="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南昌市市场监督管理局（盖章）　　　　　　　　　　　　　　　　                </w:t>
      </w:r>
    </w:p>
    <w:p>
      <w:pPr>
        <w:ind w:left="5600" w:hanging="5600" w:hangingChars="1750"/>
        <w:jc w:val="left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本文书一式二份，一份送达，一份归档。 </w:t>
      </w:r>
    </w:p>
    <w:p>
      <w:pPr>
        <w:spacing w:line="56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南昌市市场监督管理局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行政提示书</w:t>
      </w:r>
    </w:p>
    <w:p>
      <w:pPr>
        <w:spacing w:line="560" w:lineRule="exact"/>
        <w:jc w:val="center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  ）市监提字（   ）</w:t>
      </w:r>
      <w:r>
        <w:rPr>
          <w:rFonts w:hint="eastAsia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"/>
          <w:color w:val="000000"/>
          <w:kern w:val="0"/>
          <w:sz w:val="32"/>
          <w:szCs w:val="32"/>
        </w:rPr>
        <w:t>号</w:t>
      </w:r>
    </w:p>
    <w:p>
      <w:pPr>
        <w:spacing w:line="560" w:lineRule="exact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  <w:u w:val="single"/>
        </w:rPr>
        <w:t>　　      　</w:t>
      </w:r>
      <w:r>
        <w:rPr>
          <w:rFonts w:hint="eastAsia" w:eastAsia="仿宋_GB2312"/>
          <w:color w:val="000000"/>
          <w:sz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根据日常执法监督检查/投诉举报，本局发现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这类违法行为近期容易发生，该行为违反了 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的规定，为避免因同类违法现象而受到行政处罚的情况发生，现提示你(单位)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560" w:lineRule="exact"/>
        <w:rPr>
          <w:rFonts w:eastAsia="仿宋_GB2312"/>
          <w:color w:val="000000"/>
          <w:sz w:val="30"/>
          <w:u w:val="single"/>
        </w:rPr>
      </w:pPr>
      <w:r>
        <w:rPr>
          <w:rFonts w:hint="eastAsia" w:eastAsia="仿宋_GB2312"/>
          <w:color w:val="000000"/>
          <w:sz w:val="30"/>
          <w:u w:val="single"/>
        </w:rPr>
        <w:t xml:space="preserve">                                                               </w:t>
      </w:r>
    </w:p>
    <w:p>
      <w:pPr>
        <w:spacing w:line="560" w:lineRule="exact"/>
        <w:rPr>
          <w:rFonts w:eastAsia="仿宋_GB2312"/>
          <w:color w:val="000000"/>
          <w:sz w:val="30"/>
          <w:u w:val="single"/>
        </w:rPr>
      </w:pPr>
      <w:r>
        <w:rPr>
          <w:rFonts w:hint="eastAsia" w:eastAsia="仿宋_GB2312"/>
          <w:color w:val="000000"/>
          <w:sz w:val="30"/>
          <w:u w:val="single"/>
        </w:rPr>
        <w:t xml:space="preserve">                                                                 </w:t>
      </w:r>
    </w:p>
    <w:p>
      <w:pPr>
        <w:spacing w:line="560" w:lineRule="exact"/>
        <w:rPr>
          <w:rFonts w:eastAsia="仿宋_GB2312"/>
          <w:color w:val="000000"/>
          <w:sz w:val="30"/>
          <w:u w:val="single"/>
        </w:rPr>
      </w:pPr>
      <w:r>
        <w:rPr>
          <w:rFonts w:hint="eastAsia" w:eastAsia="仿宋_GB2312"/>
          <w:color w:val="000000"/>
          <w:sz w:val="30"/>
          <w:u w:val="single"/>
        </w:rPr>
        <w:t xml:space="preserve">                                                                 </w:t>
      </w:r>
    </w:p>
    <w:p>
      <w:pPr>
        <w:spacing w:line="560" w:lineRule="exact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  <w:u w:val="single"/>
        </w:rPr>
        <w:t xml:space="preserve">                                                                   </w:t>
      </w:r>
      <w:r>
        <w:rPr>
          <w:rFonts w:hint="eastAsia" w:eastAsia="仿宋_GB2312"/>
          <w:color w:val="000000"/>
          <w:sz w:val="30"/>
        </w:rPr>
        <w:t xml:space="preserve"> </w:t>
      </w:r>
    </w:p>
    <w:p>
      <w:pPr>
        <w:spacing w:line="560" w:lineRule="exact"/>
        <w:ind w:firstLine="600"/>
        <w:rPr>
          <w:rFonts w:eastAsia="仿宋_GB2312"/>
          <w:color w:val="000000"/>
          <w:sz w:val="30"/>
        </w:rPr>
      </w:pPr>
    </w:p>
    <w:p>
      <w:pPr>
        <w:spacing w:line="560" w:lineRule="exact"/>
        <w:ind w:left="6146" w:leftChars="284" w:hanging="5550" w:hangingChars="185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　　　　　　　　　　　　　　　　　　　　　　　　　　　　　　　　　　　　　</w:t>
      </w:r>
    </w:p>
    <w:p>
      <w:pPr>
        <w:spacing w:line="560" w:lineRule="exact"/>
        <w:ind w:left="6393" w:leftChars="2330" w:hanging="1500" w:hangingChars="500"/>
        <w:jc w:val="left"/>
        <w:rPr>
          <w:rFonts w:ascii="仿宋" w:hAnsi="仿宋" w:eastAsia="仿宋"/>
          <w:color w:val="000000"/>
          <w:sz w:val="30"/>
        </w:rPr>
      </w:pPr>
    </w:p>
    <w:p>
      <w:pPr>
        <w:spacing w:line="560" w:lineRule="exact"/>
        <w:ind w:left="6393" w:leftChars="2330" w:hanging="1500" w:hangingChars="500"/>
        <w:jc w:val="left"/>
        <w:rPr>
          <w:rFonts w:ascii="仿宋" w:hAnsi="仿宋" w:eastAsia="仿宋"/>
          <w:color w:val="000000"/>
          <w:sz w:val="30"/>
        </w:rPr>
      </w:pPr>
    </w:p>
    <w:p>
      <w:pPr>
        <w:spacing w:line="560" w:lineRule="exact"/>
        <w:ind w:left="3744" w:leftChars="1783"/>
        <w:jc w:val="left"/>
        <w:rPr>
          <w:rFonts w:ascii="仿宋" w:hAnsi="仿宋" w:eastAsia="仿宋"/>
          <w:color w:val="000000"/>
          <w:sz w:val="30"/>
        </w:rPr>
      </w:pPr>
    </w:p>
    <w:p>
      <w:pPr>
        <w:spacing w:line="560" w:lineRule="exact"/>
        <w:ind w:left="3744" w:leftChars="1783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left="3744" w:leftChars="1783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700" w:lineRule="exact"/>
        <w:ind w:left="3744" w:leftChars="1783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南昌市市场监督管理局（盖章）　　　　　　　　　　　　　　　　                </w:t>
      </w:r>
    </w:p>
    <w:p>
      <w:pPr>
        <w:spacing w:line="700" w:lineRule="exact"/>
        <w:ind w:left="3744" w:leftChars="1783" w:firstLine="1440" w:firstLineChars="45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　月　日</w:t>
      </w:r>
    </w:p>
    <w:p>
      <w:pPr>
        <w:spacing w:line="560" w:lineRule="exact"/>
        <w:rPr>
          <w:rFonts w:ascii="仿宋_GB2312" w:hAnsi="仿宋" w:eastAsia="仿宋_GB2312"/>
          <w:color w:val="000000"/>
          <w:sz w:val="32"/>
          <w:szCs w:val="32"/>
          <w:u w:val="single"/>
        </w:rPr>
      </w:pPr>
    </w:p>
    <w:p>
      <w:pPr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本文书一式二份，一份送达，一份归档。 </w:t>
      </w:r>
    </w:p>
    <w:p>
      <w:pPr>
        <w:shd w:val="clear" w:color="auto" w:fill="FFFFFF"/>
        <w:topLinePunct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南昌市市场监督管理局</w:t>
      </w:r>
    </w:p>
    <w:p>
      <w:pPr>
        <w:shd w:val="clear" w:color="auto" w:fill="FFFFFF"/>
        <w:topLinePunct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行政告诫书</w:t>
      </w:r>
    </w:p>
    <w:p>
      <w:pPr>
        <w:spacing w:line="560" w:lineRule="exact"/>
        <w:jc w:val="center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  ）市监诫字（   ）</w:t>
      </w:r>
      <w:r>
        <w:rPr>
          <w:rFonts w:hint="eastAsia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"/>
          <w:color w:val="000000"/>
          <w:kern w:val="0"/>
          <w:sz w:val="32"/>
          <w:szCs w:val="32"/>
        </w:rPr>
        <w:t>号</w:t>
      </w:r>
    </w:p>
    <w:p>
      <w:pPr>
        <w:spacing w:line="560" w:lineRule="exact"/>
        <w:jc w:val="left"/>
        <w:rPr>
          <w:rFonts w:eastAsia="仿宋"/>
          <w:color w:val="000000"/>
          <w:kern w:val="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eastAsia="仿宋"/>
          <w:color w:val="000000"/>
          <w:kern w:val="0"/>
          <w:sz w:val="32"/>
          <w:szCs w:val="32"/>
        </w:rPr>
        <w:t xml:space="preserve">：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本局在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过程中发现你（单位）存在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。特告知你单位，请予以改正或纠正。</w:t>
      </w:r>
    </w:p>
    <w:p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</w:p>
    <w:p>
      <w:pPr>
        <w:spacing w:line="700" w:lineRule="exact"/>
        <w:ind w:firstLine="4000" w:firstLineChars="125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4000" w:firstLineChars="125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4000" w:firstLineChars="125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4000" w:firstLineChars="125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南昌市市场监督管理局（盖章）　 </w:t>
      </w:r>
    </w:p>
    <w:p>
      <w:pPr>
        <w:spacing w:line="700" w:lineRule="exact"/>
        <w:ind w:firstLine="5440" w:firstLineChars="17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年  月  日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本文书一式二份，一份送达，一份归档。 </w:t>
      </w:r>
      <w:r>
        <w:rPr>
          <w:rFonts w:hint="eastAsia" w:eastAsia="仿宋"/>
          <w:b/>
          <w:bCs/>
          <w:color w:val="000000"/>
          <w:kern w:val="0"/>
          <w:sz w:val="32"/>
          <w:szCs w:val="32"/>
        </w:rPr>
        <w:br w:type="page"/>
      </w:r>
    </w:p>
    <w:p>
      <w:pPr>
        <w:shd w:val="clear" w:color="auto" w:fill="FFFFFF"/>
        <w:topLinePunct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南昌市市场监督管理局</w:t>
      </w:r>
    </w:p>
    <w:p>
      <w:pPr>
        <w:shd w:val="clear" w:color="auto" w:fill="FFFFFF"/>
        <w:topLinePunct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行政约谈通知书</w:t>
      </w:r>
    </w:p>
    <w:p>
      <w:pPr>
        <w:spacing w:line="560" w:lineRule="exact"/>
        <w:jc w:val="center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  ）市监约字（   ）</w:t>
      </w:r>
      <w:r>
        <w:rPr>
          <w:rFonts w:hint="eastAsia" w:eastAsia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eastAsia="仿宋"/>
          <w:color w:val="000000"/>
          <w:kern w:val="0"/>
          <w:sz w:val="32"/>
          <w:szCs w:val="32"/>
        </w:rPr>
        <w:t>号</w:t>
      </w:r>
    </w:p>
    <w:p>
      <w:pPr>
        <w:spacing w:line="560" w:lineRule="exact"/>
        <w:rPr>
          <w:rFonts w:eastAsia="仿宋_GB2312"/>
          <w:color w:val="000000"/>
          <w:sz w:val="30"/>
          <w:u w:val="single"/>
        </w:rPr>
      </w:pP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　　　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本局在日常监督检查中，发现你单位有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　　　　　　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，特约谈你单位，请你单位负责人于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时，到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就有关事项进行交谈和沟通。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烦请携带材料如下：</w:t>
      </w:r>
    </w:p>
    <w:p>
      <w:pPr>
        <w:spacing w:line="560" w:lineRule="exact"/>
        <w:ind w:firstLine="800" w:firstLineChars="25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1、</w:t>
      </w:r>
    </w:p>
    <w:p>
      <w:pPr>
        <w:spacing w:line="560" w:lineRule="exact"/>
        <w:ind w:firstLine="800" w:firstLineChars="25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2、</w:t>
      </w:r>
    </w:p>
    <w:p>
      <w:pPr>
        <w:spacing w:line="560" w:lineRule="exact"/>
        <w:ind w:firstLine="800" w:firstLineChars="25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3、</w:t>
      </w:r>
    </w:p>
    <w:p>
      <w:pPr>
        <w:spacing w:line="560" w:lineRule="exact"/>
        <w:ind w:firstLine="6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联系人：</w:t>
      </w:r>
    </w:p>
    <w:p>
      <w:pPr>
        <w:spacing w:line="560" w:lineRule="exact"/>
        <w:ind w:firstLine="6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联系电话：</w:t>
      </w:r>
    </w:p>
    <w:p>
      <w:pPr>
        <w:spacing w:line="700" w:lineRule="exact"/>
        <w:ind w:left="4309" w:leftChars="2052" w:firstLine="160" w:firstLineChars="5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　　　　　　　　　　　　　　　　</w:t>
      </w:r>
    </w:p>
    <w:p>
      <w:pPr>
        <w:spacing w:line="700" w:lineRule="exact"/>
        <w:ind w:left="4309" w:leftChars="2052" w:firstLine="160" w:firstLineChars="5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left="4309" w:leftChars="2052" w:firstLine="160" w:firstLineChars="5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left="4309" w:leftChars="2052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南昌市市场监督管理局（盖章）　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700" w:lineRule="exact"/>
        <w:ind w:firstLine="5760" w:firstLineChars="18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年  月  日 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本文书一式二份，一份送达，一份归档。</w:t>
      </w:r>
      <w:r>
        <w:rPr>
          <w:rFonts w:hint="eastAsia" w:eastAsia="仿宋"/>
          <w:color w:val="000000"/>
          <w:kern w:val="0"/>
          <w:sz w:val="32"/>
          <w:szCs w:val="32"/>
        </w:rPr>
        <w:t xml:space="preserve"> </w:t>
      </w:r>
    </w:p>
    <w:p>
      <w:pPr>
        <w:shd w:val="clear" w:color="auto" w:fill="FFFFFF"/>
        <w:topLinePunct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南昌市市场监督管理局</w:t>
      </w:r>
    </w:p>
    <w:p>
      <w:pPr>
        <w:shd w:val="clear" w:color="auto" w:fill="FFFFFF"/>
        <w:topLinePunct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行政约谈记录</w:t>
      </w:r>
    </w:p>
    <w:p>
      <w:pPr>
        <w:spacing w:line="56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约谈单位：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 xml:space="preserve">受约谈单位/个人：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约谈时间：   年 月 日 时 分至  时   分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约谈地点：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约谈人员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： 姓名（单位、职务）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受约谈人员：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姓名（单位、职务）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其他约谈参加人员：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姓名（单位、职务）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约谈内容：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为指导企业/个人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，本局根据监管职能，对你企业/个人就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进行行政约谈。 具体内容如下：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受约谈人员（签字）：                      年   月   日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其他约谈参加人员（签字）：                年   月   日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约谈人员（签字）：                        年   月   日</w:t>
      </w:r>
    </w:p>
    <w:p>
      <w:pPr>
        <w:spacing w:line="56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记录人（签字）：                          年   月   </w:t>
      </w:r>
      <w:r>
        <w:rPr>
          <w:rFonts w:hint="eastAsia" w:eastAsia="仿宋"/>
          <w:color w:val="000000"/>
          <w:kern w:val="0"/>
          <w:sz w:val="32"/>
          <w:szCs w:val="32"/>
        </w:rPr>
        <w:t>日</w:t>
      </w:r>
    </w:p>
    <w:p>
      <w:pPr>
        <w:shd w:val="clear" w:color="auto" w:fill="FFFFFF"/>
        <w:topLinePunct/>
        <w:spacing w:line="58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shd w:val="clear" w:color="auto" w:fill="FFFFFF"/>
        <w:topLinePunct/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南昌市市场监督管理局行政执法行为回访记录表</w:t>
      </w:r>
    </w:p>
    <w:p>
      <w:pPr>
        <w:shd w:val="clear" w:color="auto" w:fill="FFFFFF"/>
        <w:wordWrap w:val="0"/>
        <w:topLinePunct/>
        <w:spacing w:line="580" w:lineRule="exact"/>
        <w:jc w:val="right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 xml:space="preserve">   </w: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 </w:t>
      </w:r>
      <w:r>
        <w:rPr>
          <w:rFonts w:hint="eastAsia" w:ascii="楷体_GB2312" w:eastAsia="楷体_GB2312"/>
          <w:color w:val="000000"/>
          <w:kern w:val="0"/>
          <w:sz w:val="28"/>
          <w:szCs w:val="28"/>
        </w:rPr>
        <w:t>（    年   月  日</w:t>
      </w:r>
      <w:r>
        <w:rPr>
          <w:rFonts w:hint="eastAsia" w:ascii="楷体_GB2312" w:eastAsia="楷体_GB2312"/>
          <w:color w:val="000000"/>
          <w:sz w:val="28"/>
          <w:szCs w:val="28"/>
        </w:rPr>
        <w:t>）</w:t>
      </w:r>
    </w:p>
    <w:tbl>
      <w:tblPr>
        <w:tblStyle w:val="2"/>
        <w:tblW w:w="9040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9"/>
        <w:gridCol w:w="1613"/>
        <w:gridCol w:w="2543"/>
        <w:gridCol w:w="24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被回访人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行政执法事项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行政执法时间</w:t>
            </w:r>
          </w:p>
        </w:tc>
        <w:tc>
          <w:tcPr>
            <w:tcW w:w="2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回访人员</w:t>
            </w:r>
          </w:p>
        </w:tc>
        <w:tc>
          <w:tcPr>
            <w:tcW w:w="65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2" w:hRule="atLeast"/>
        </w:trPr>
        <w:tc>
          <w:tcPr>
            <w:tcW w:w="9040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回访情况：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1、执法人员是否为两人以上共同执法：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两人以上共同执法（ ） 单人执法（ ）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2、执法人员对当事人是否出具书面文书、票据；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出具书面文书、票据（ ） 未出具书面文书、票据（ ）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3、执法人员在调查中是否明确告知当事人法定权利、义务；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已告知（ ） 未告知（ ）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4、执法人员是否向当事人宣传相关法律法规；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已进行宣传（ ） 未宣传（ ）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5、执法人员是否有违反执法程序、违反工作纪律的情况；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有（请具体说明） 无（ ）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6、当事人原违法行为是否已得到切实纠正；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已纠正（ ） 正在纠正（ ） 未纠正（ ）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经调查后在相应栏中打“√”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对我局行政执法工作的意见或建议：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备注： 相关情况可附页</w:t>
            </w:r>
          </w:p>
        </w:tc>
      </w:tr>
    </w:tbl>
    <w:p>
      <w:pPr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回访人员：              被回访人（签字、盖章）： 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76C5"/>
    <w:rsid w:val="5BA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7EA9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2021-07-16T02:57:00Z</dcterms:created>
  <dc:creator>我是谁1408955019</dc:creator>
  <cp:lastModifiedBy>我是谁1408955019</cp:lastModifiedBy>
  <dcterms:modified xsi:type="dcterms:W3CDTF">2021-07-16T02:57:57Z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